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15B" w:rsidRDefault="00E04EC6" w:rsidP="00E04EC6">
      <w:pPr>
        <w:spacing w:after="0"/>
        <w:jc w:val="center"/>
        <w:rPr>
          <w:rFonts w:ascii="Times New Roman" w:hAnsi="Times New Roman" w:cs="Times New Roman"/>
          <w:b/>
          <w:sz w:val="40"/>
          <w:szCs w:val="24"/>
          <w:lang w:val="kk-KZ"/>
        </w:rPr>
      </w:pPr>
      <w:r w:rsidRPr="00DB6230">
        <w:rPr>
          <w:rFonts w:ascii="Times New Roman" w:hAnsi="Times New Roman" w:cs="Times New Roman"/>
          <w:b/>
          <w:sz w:val="40"/>
          <w:szCs w:val="24"/>
          <w:lang w:val="kk-KZ"/>
        </w:rPr>
        <w:t>Должностная инструкция</w:t>
      </w:r>
    </w:p>
    <w:p w:rsidR="00E04EC6" w:rsidRDefault="00E04EC6" w:rsidP="00E04EC6">
      <w:pPr>
        <w:spacing w:after="0"/>
        <w:jc w:val="center"/>
        <w:rPr>
          <w:rFonts w:ascii="Times New Roman" w:hAnsi="Times New Roman" w:cs="Times New Roman"/>
          <w:b/>
          <w:sz w:val="40"/>
          <w:szCs w:val="24"/>
          <w:lang w:val="kk-KZ"/>
        </w:rPr>
      </w:pPr>
      <w:r>
        <w:rPr>
          <w:rFonts w:ascii="Times New Roman" w:hAnsi="Times New Roman" w:cs="Times New Roman"/>
          <w:b/>
          <w:sz w:val="40"/>
          <w:szCs w:val="24"/>
          <w:lang w:val="kk-KZ"/>
        </w:rPr>
        <w:t xml:space="preserve">ведущего специалиста </w:t>
      </w:r>
      <w:r w:rsidR="00C83E49">
        <w:rPr>
          <w:rFonts w:ascii="Times New Roman" w:hAnsi="Times New Roman" w:cs="Times New Roman"/>
          <w:b/>
          <w:color w:val="000000"/>
          <w:sz w:val="40"/>
          <w:szCs w:val="24"/>
          <w:lang w:val="kk-KZ"/>
        </w:rPr>
        <w:t>отдела</w:t>
      </w:r>
      <w:r w:rsidRPr="00DB6230">
        <w:rPr>
          <w:rFonts w:ascii="Times New Roman" w:hAnsi="Times New Roman" w:cs="Times New Roman"/>
          <w:b/>
          <w:color w:val="000000"/>
          <w:sz w:val="40"/>
          <w:szCs w:val="24"/>
        </w:rPr>
        <w:t xml:space="preserve"> госпитальной фармации</w:t>
      </w:r>
      <w:r>
        <w:rPr>
          <w:rFonts w:ascii="Times New Roman" w:hAnsi="Times New Roman" w:cs="Times New Roman"/>
          <w:b/>
          <w:sz w:val="40"/>
          <w:szCs w:val="24"/>
          <w:lang w:val="kk-KZ"/>
        </w:rPr>
        <w:t xml:space="preserve"> </w:t>
      </w:r>
    </w:p>
    <w:p w:rsidR="00E91445" w:rsidRPr="00E91445" w:rsidRDefault="004261FD" w:rsidP="00E91445">
      <w:pPr>
        <w:pStyle w:val="a3"/>
        <w:numPr>
          <w:ilvl w:val="0"/>
          <w:numId w:val="6"/>
        </w:numPr>
        <w:jc w:val="center"/>
        <w:rPr>
          <w:b/>
        </w:rPr>
      </w:pPr>
      <w:r w:rsidRPr="00BB0AFC">
        <w:rPr>
          <w:b/>
        </w:rPr>
        <w:t>ОБЩИЕ ПОЛОЖЕНИЯ</w:t>
      </w:r>
    </w:p>
    <w:p w:rsidR="00EB3D86" w:rsidRPr="00EC5101" w:rsidRDefault="00202AC6" w:rsidP="00202A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2AC6">
        <w:t>1</w:t>
      </w:r>
      <w:r w:rsidRPr="00EC5101">
        <w:rPr>
          <w:sz w:val="28"/>
          <w:szCs w:val="28"/>
        </w:rPr>
        <w:t xml:space="preserve">.1. Настоящая должностная инструкция </w:t>
      </w:r>
      <w:r w:rsidR="002762C8">
        <w:rPr>
          <w:sz w:val="28"/>
          <w:szCs w:val="28"/>
        </w:rPr>
        <w:t>разработана и утверждена в соответствии с положениями Трудового Кодекса РК и иных н</w:t>
      </w:r>
      <w:bookmarkStart w:id="0" w:name="_GoBack"/>
      <w:bookmarkEnd w:id="0"/>
      <w:r w:rsidR="002762C8">
        <w:rPr>
          <w:sz w:val="28"/>
          <w:szCs w:val="28"/>
        </w:rPr>
        <w:t xml:space="preserve">ормативных актов, регулирующих трудовые правоотношения в Республике Казахстан, </w:t>
      </w:r>
      <w:r w:rsidR="00063A1F">
        <w:rPr>
          <w:sz w:val="28"/>
          <w:szCs w:val="28"/>
        </w:rPr>
        <w:t xml:space="preserve">и определяет </w:t>
      </w:r>
      <w:r w:rsidR="00EB3D86" w:rsidRPr="00EC5101">
        <w:rPr>
          <w:sz w:val="28"/>
          <w:szCs w:val="28"/>
        </w:rPr>
        <w:t xml:space="preserve">квалификационные требования, права, обязанности </w:t>
      </w:r>
      <w:r w:rsidR="002762C8">
        <w:rPr>
          <w:sz w:val="28"/>
          <w:szCs w:val="28"/>
        </w:rPr>
        <w:t>и</w:t>
      </w:r>
      <w:r w:rsidR="00EB3D86" w:rsidRPr="00EC5101">
        <w:rPr>
          <w:sz w:val="28"/>
          <w:szCs w:val="28"/>
        </w:rPr>
        <w:t xml:space="preserve"> ответственность </w:t>
      </w:r>
      <w:r w:rsidR="00D02DA0">
        <w:rPr>
          <w:sz w:val="28"/>
          <w:szCs w:val="28"/>
        </w:rPr>
        <w:t>ведущего специалиста</w:t>
      </w:r>
      <w:r w:rsidR="00D02DA0" w:rsidRPr="00EC5101">
        <w:rPr>
          <w:sz w:val="28"/>
          <w:szCs w:val="28"/>
        </w:rPr>
        <w:t xml:space="preserve"> </w:t>
      </w:r>
      <w:r w:rsidR="00D02DA0">
        <w:rPr>
          <w:sz w:val="28"/>
          <w:szCs w:val="28"/>
        </w:rPr>
        <w:t xml:space="preserve">Группы клинической фармации (далее – группа) Отдела госпитальной фармации (далее – отдел) </w:t>
      </w:r>
      <w:r w:rsidR="00D02DA0" w:rsidRPr="00EC5101">
        <w:rPr>
          <w:sz w:val="28"/>
          <w:szCs w:val="28"/>
        </w:rPr>
        <w:t>АО «Национальный центр нейрохирургии» (далее</w:t>
      </w:r>
      <w:r w:rsidR="00D02DA0">
        <w:rPr>
          <w:sz w:val="28"/>
          <w:szCs w:val="28"/>
        </w:rPr>
        <w:t xml:space="preserve"> - Общество)</w:t>
      </w:r>
      <w:r w:rsidR="00EB3D86" w:rsidRPr="00EC5101">
        <w:rPr>
          <w:sz w:val="28"/>
          <w:szCs w:val="28"/>
        </w:rPr>
        <w:t>.</w:t>
      </w:r>
    </w:p>
    <w:p w:rsidR="00EB3D86" w:rsidRPr="00EC5101" w:rsidRDefault="00202AC6" w:rsidP="00202A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C5101">
        <w:rPr>
          <w:sz w:val="28"/>
          <w:szCs w:val="28"/>
        </w:rPr>
        <w:t>1.</w:t>
      </w:r>
      <w:r w:rsidR="00EB3D86" w:rsidRPr="00EC5101">
        <w:rPr>
          <w:sz w:val="28"/>
          <w:szCs w:val="28"/>
        </w:rPr>
        <w:t>2</w:t>
      </w:r>
      <w:r w:rsidR="00EC5101" w:rsidRPr="00EC5101">
        <w:rPr>
          <w:sz w:val="28"/>
          <w:szCs w:val="28"/>
        </w:rPr>
        <w:t>.</w:t>
      </w:r>
      <w:r w:rsidR="00825B46">
        <w:rPr>
          <w:sz w:val="28"/>
          <w:szCs w:val="28"/>
        </w:rPr>
        <w:t xml:space="preserve"> </w:t>
      </w:r>
      <w:r w:rsidR="003869F8">
        <w:rPr>
          <w:sz w:val="28"/>
          <w:szCs w:val="28"/>
        </w:rPr>
        <w:t>Ведущий специалист</w:t>
      </w:r>
      <w:r w:rsidR="00EC5101" w:rsidRPr="00EC5101">
        <w:rPr>
          <w:sz w:val="28"/>
          <w:szCs w:val="28"/>
        </w:rPr>
        <w:t xml:space="preserve"> </w:t>
      </w:r>
      <w:r w:rsidR="002762C8">
        <w:rPr>
          <w:sz w:val="28"/>
          <w:szCs w:val="28"/>
        </w:rPr>
        <w:t>организовывает работу по изготовлению   готовых лекарственных</w:t>
      </w:r>
      <w:r w:rsidR="00EC5101" w:rsidRPr="00EC5101">
        <w:rPr>
          <w:sz w:val="28"/>
          <w:szCs w:val="28"/>
        </w:rPr>
        <w:t xml:space="preserve"> средств</w:t>
      </w:r>
      <w:r w:rsidR="002762C8">
        <w:rPr>
          <w:sz w:val="28"/>
          <w:szCs w:val="28"/>
        </w:rPr>
        <w:t xml:space="preserve"> (далее </w:t>
      </w:r>
      <w:r w:rsidR="001340B5">
        <w:rPr>
          <w:sz w:val="28"/>
          <w:szCs w:val="28"/>
        </w:rPr>
        <w:t xml:space="preserve">– ЛС) </w:t>
      </w:r>
      <w:r w:rsidR="006A30D4">
        <w:rPr>
          <w:sz w:val="28"/>
          <w:szCs w:val="28"/>
        </w:rPr>
        <w:t xml:space="preserve">и изделий медицинского назначения –(далее ИМН) </w:t>
      </w:r>
      <w:proofErr w:type="gramStart"/>
      <w:r w:rsidR="001340B5">
        <w:rPr>
          <w:sz w:val="28"/>
          <w:szCs w:val="28"/>
        </w:rPr>
        <w:t>для  клинических</w:t>
      </w:r>
      <w:proofErr w:type="gramEnd"/>
      <w:r w:rsidR="001340B5">
        <w:rPr>
          <w:sz w:val="28"/>
          <w:szCs w:val="28"/>
        </w:rPr>
        <w:t xml:space="preserve"> отделений</w:t>
      </w:r>
      <w:r w:rsidR="00EC5101" w:rsidRPr="00EC5101">
        <w:rPr>
          <w:sz w:val="28"/>
          <w:szCs w:val="28"/>
        </w:rPr>
        <w:t xml:space="preserve"> Общества,</w:t>
      </w:r>
      <w:r w:rsidR="006A30D4">
        <w:rPr>
          <w:sz w:val="28"/>
          <w:szCs w:val="28"/>
        </w:rPr>
        <w:t xml:space="preserve"> и специфических ИМН для операционного блока и отделения радиологии,</w:t>
      </w:r>
      <w:r w:rsidR="00EC5101" w:rsidRPr="00EC5101">
        <w:rPr>
          <w:sz w:val="28"/>
          <w:szCs w:val="28"/>
        </w:rPr>
        <w:t xml:space="preserve"> </w:t>
      </w:r>
      <w:r w:rsidR="00825B46" w:rsidRPr="00EC5101">
        <w:rPr>
          <w:sz w:val="28"/>
          <w:szCs w:val="28"/>
        </w:rPr>
        <w:t>ведение учет</w:t>
      </w:r>
      <w:r w:rsidR="00825B46">
        <w:rPr>
          <w:sz w:val="28"/>
          <w:szCs w:val="28"/>
        </w:rPr>
        <w:t>а</w:t>
      </w:r>
      <w:r w:rsidR="00825B46" w:rsidRPr="00EC5101">
        <w:rPr>
          <w:sz w:val="28"/>
          <w:szCs w:val="28"/>
        </w:rPr>
        <w:t xml:space="preserve"> и отчетност</w:t>
      </w:r>
      <w:r w:rsidR="00825B46">
        <w:rPr>
          <w:sz w:val="28"/>
          <w:szCs w:val="28"/>
        </w:rPr>
        <w:t>и ЛС,</w:t>
      </w:r>
      <w:r w:rsidR="00825B46" w:rsidRPr="00EC5101">
        <w:rPr>
          <w:sz w:val="28"/>
          <w:szCs w:val="28"/>
        </w:rPr>
        <w:t xml:space="preserve"> </w:t>
      </w:r>
      <w:r w:rsidR="00EC5101" w:rsidRPr="00EC5101">
        <w:rPr>
          <w:sz w:val="28"/>
          <w:szCs w:val="28"/>
        </w:rPr>
        <w:t>организацию работы среднего и младшего медицинского персонала</w:t>
      </w:r>
      <w:r w:rsidR="00E91445">
        <w:rPr>
          <w:sz w:val="28"/>
          <w:szCs w:val="28"/>
        </w:rPr>
        <w:t xml:space="preserve"> </w:t>
      </w:r>
      <w:r w:rsidR="00063A1F">
        <w:rPr>
          <w:sz w:val="28"/>
          <w:szCs w:val="28"/>
        </w:rPr>
        <w:t>группы</w:t>
      </w:r>
      <w:r w:rsidR="00EC5101" w:rsidRPr="00EC5101">
        <w:rPr>
          <w:sz w:val="28"/>
          <w:szCs w:val="28"/>
        </w:rPr>
        <w:t>.</w:t>
      </w:r>
    </w:p>
    <w:p w:rsidR="00B612AC" w:rsidRPr="00227044" w:rsidRDefault="00202AC6" w:rsidP="00551324">
      <w:pPr>
        <w:pStyle w:val="ae"/>
        <w:tabs>
          <w:tab w:val="left" w:pos="993"/>
        </w:tabs>
        <w:spacing w:after="0"/>
        <w:ind w:left="0"/>
        <w:jc w:val="both"/>
        <w:rPr>
          <w:sz w:val="28"/>
          <w:szCs w:val="28"/>
          <w:lang w:val="kk-KZ"/>
        </w:rPr>
      </w:pPr>
      <w:r w:rsidRPr="00551324">
        <w:rPr>
          <w:rFonts w:ascii="Times New Roman" w:hAnsi="Times New Roman" w:cs="Times New Roman"/>
          <w:sz w:val="28"/>
          <w:szCs w:val="28"/>
        </w:rPr>
        <w:t>1.3</w:t>
      </w:r>
      <w:r w:rsidR="00EB3D86" w:rsidRPr="00551324">
        <w:rPr>
          <w:rFonts w:ascii="Times New Roman" w:hAnsi="Times New Roman" w:cs="Times New Roman"/>
          <w:sz w:val="28"/>
          <w:szCs w:val="28"/>
        </w:rPr>
        <w:t>.</w:t>
      </w:r>
      <w:r w:rsidR="00EB3D86" w:rsidRPr="00EC5101">
        <w:rPr>
          <w:sz w:val="28"/>
          <w:szCs w:val="28"/>
        </w:rPr>
        <w:t xml:space="preserve"> </w:t>
      </w:r>
      <w:r w:rsidR="003869F8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EC5101" w:rsidRPr="00B612AC">
        <w:rPr>
          <w:rFonts w:ascii="Times New Roman" w:hAnsi="Times New Roman" w:cs="Times New Roman"/>
          <w:sz w:val="28"/>
          <w:szCs w:val="28"/>
        </w:rPr>
        <w:t xml:space="preserve"> назначается и освобождается от занимаемой должности на основании соответствующего приказа Председателя Правления Общества </w:t>
      </w:r>
      <w:r w:rsidR="00B612AC" w:rsidRPr="00B612AC">
        <w:rPr>
          <w:rFonts w:ascii="Times New Roman" w:hAnsi="Times New Roman" w:cs="Times New Roman"/>
          <w:sz w:val="28"/>
          <w:szCs w:val="28"/>
          <w:lang w:val="kk-KZ"/>
        </w:rPr>
        <w:t xml:space="preserve">по представлению </w:t>
      </w:r>
      <w:r w:rsidR="002762C8">
        <w:rPr>
          <w:rFonts w:ascii="Times New Roman" w:hAnsi="Times New Roman" w:cs="Times New Roman"/>
          <w:sz w:val="28"/>
          <w:szCs w:val="28"/>
          <w:lang w:val="kk-KZ"/>
        </w:rPr>
        <w:t>Директора сестринского дела</w:t>
      </w:r>
      <w:r w:rsidR="00B612AC" w:rsidRPr="00227044">
        <w:rPr>
          <w:sz w:val="28"/>
          <w:szCs w:val="28"/>
          <w:lang w:val="kk-KZ"/>
        </w:rPr>
        <w:t xml:space="preserve">.  </w:t>
      </w:r>
    </w:p>
    <w:p w:rsidR="00EB3D86" w:rsidRPr="00EC5101" w:rsidRDefault="00202AC6" w:rsidP="00B612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C5101">
        <w:rPr>
          <w:sz w:val="28"/>
          <w:szCs w:val="28"/>
        </w:rPr>
        <w:t>1.</w:t>
      </w:r>
      <w:r w:rsidR="00EB3D86" w:rsidRPr="00EC5101">
        <w:rPr>
          <w:sz w:val="28"/>
          <w:szCs w:val="28"/>
        </w:rPr>
        <w:t xml:space="preserve">4. </w:t>
      </w:r>
      <w:r w:rsidR="003869F8">
        <w:rPr>
          <w:sz w:val="28"/>
          <w:szCs w:val="28"/>
        </w:rPr>
        <w:t>Ведущий специалист</w:t>
      </w:r>
      <w:r w:rsidRPr="00EC5101">
        <w:rPr>
          <w:sz w:val="28"/>
          <w:szCs w:val="28"/>
        </w:rPr>
        <w:t xml:space="preserve"> подчиняется Директору по сестринскому делу</w:t>
      </w:r>
      <w:r w:rsidR="000176CD">
        <w:rPr>
          <w:sz w:val="28"/>
          <w:szCs w:val="28"/>
        </w:rPr>
        <w:t xml:space="preserve"> </w:t>
      </w:r>
      <w:r w:rsidR="003869F8">
        <w:rPr>
          <w:sz w:val="28"/>
          <w:szCs w:val="28"/>
        </w:rPr>
        <w:t>и начальнику отдела</w:t>
      </w:r>
      <w:r w:rsidR="00B612AC" w:rsidRPr="00794DC3">
        <w:rPr>
          <w:sz w:val="28"/>
          <w:szCs w:val="28"/>
        </w:rPr>
        <w:t>.</w:t>
      </w:r>
    </w:p>
    <w:p w:rsidR="00202AC6" w:rsidRPr="00EC5101" w:rsidRDefault="00202AC6" w:rsidP="00202A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C5101">
        <w:rPr>
          <w:sz w:val="28"/>
          <w:szCs w:val="28"/>
        </w:rPr>
        <w:t>1.</w:t>
      </w:r>
      <w:r w:rsidR="00EB3D86" w:rsidRPr="00EC5101">
        <w:rPr>
          <w:sz w:val="28"/>
          <w:szCs w:val="28"/>
        </w:rPr>
        <w:t xml:space="preserve">5. На время отсутствия </w:t>
      </w:r>
      <w:r w:rsidR="003869F8">
        <w:rPr>
          <w:sz w:val="28"/>
          <w:szCs w:val="28"/>
        </w:rPr>
        <w:t>ведущего специалиста</w:t>
      </w:r>
      <w:r w:rsidR="00EB3D86" w:rsidRPr="00EC5101">
        <w:rPr>
          <w:sz w:val="28"/>
          <w:szCs w:val="28"/>
        </w:rPr>
        <w:t xml:space="preserve"> (командировка, отпуск, болезнь, пр.) его обязанности исполняет </w:t>
      </w:r>
      <w:r w:rsidR="003869F8">
        <w:rPr>
          <w:sz w:val="28"/>
          <w:szCs w:val="28"/>
        </w:rPr>
        <w:t>специалист</w:t>
      </w:r>
      <w:r w:rsidR="00825B46">
        <w:rPr>
          <w:sz w:val="28"/>
          <w:szCs w:val="28"/>
        </w:rPr>
        <w:t xml:space="preserve"> определенная Директором по сестринскому делу</w:t>
      </w:r>
      <w:r w:rsidR="00EB3D86" w:rsidRPr="00EC5101">
        <w:rPr>
          <w:sz w:val="28"/>
          <w:szCs w:val="28"/>
        </w:rPr>
        <w:t>.</w:t>
      </w:r>
    </w:p>
    <w:p w:rsidR="00EB3D86" w:rsidRPr="00EC5101" w:rsidRDefault="00EB3D86" w:rsidP="00202AC6">
      <w:pPr>
        <w:pStyle w:val="ab"/>
        <w:tabs>
          <w:tab w:val="left" w:pos="993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 w:rsidRPr="00EC5101">
        <w:rPr>
          <w:rFonts w:ascii="Times New Roman" w:hAnsi="Times New Roman"/>
          <w:sz w:val="28"/>
          <w:szCs w:val="28"/>
        </w:rPr>
        <w:t>1.</w:t>
      </w:r>
      <w:r w:rsidR="00202AC6" w:rsidRPr="00EC5101">
        <w:rPr>
          <w:rFonts w:ascii="Times New Roman" w:hAnsi="Times New Roman"/>
          <w:sz w:val="28"/>
          <w:szCs w:val="28"/>
        </w:rPr>
        <w:t>6. В</w:t>
      </w:r>
      <w:r w:rsidR="00202AC6" w:rsidRPr="00EC5101">
        <w:rPr>
          <w:rFonts w:ascii="Times New Roman" w:hAnsi="Times New Roman"/>
          <w:color w:val="000000"/>
          <w:sz w:val="28"/>
          <w:szCs w:val="28"/>
        </w:rPr>
        <w:t xml:space="preserve"> своей </w:t>
      </w:r>
      <w:r w:rsidR="00202AC6" w:rsidRPr="00825B46">
        <w:rPr>
          <w:rFonts w:ascii="Times New Roman" w:hAnsi="Times New Roman"/>
          <w:color w:val="000000"/>
          <w:sz w:val="28"/>
          <w:szCs w:val="28"/>
        </w:rPr>
        <w:t xml:space="preserve">работе </w:t>
      </w:r>
      <w:r w:rsidR="003869F8">
        <w:rPr>
          <w:rFonts w:ascii="Times New Roman" w:hAnsi="Times New Roman"/>
          <w:sz w:val="28"/>
          <w:szCs w:val="28"/>
        </w:rPr>
        <w:t>ведущий специалист</w:t>
      </w:r>
      <w:r w:rsidR="00825B46">
        <w:rPr>
          <w:rFonts w:ascii="Times New Roman" w:hAnsi="Times New Roman"/>
          <w:sz w:val="28"/>
          <w:szCs w:val="28"/>
        </w:rPr>
        <w:t xml:space="preserve"> руководствуется</w:t>
      </w:r>
      <w:r w:rsidR="00825B46" w:rsidRPr="00825B46">
        <w:rPr>
          <w:rFonts w:ascii="Times New Roman" w:hAnsi="Times New Roman"/>
          <w:sz w:val="28"/>
          <w:szCs w:val="28"/>
        </w:rPr>
        <w:t xml:space="preserve"> </w:t>
      </w:r>
      <w:r w:rsidR="00202AC6" w:rsidRPr="00EC5101">
        <w:rPr>
          <w:rFonts w:ascii="Times New Roman" w:hAnsi="Times New Roman"/>
          <w:sz w:val="28"/>
          <w:szCs w:val="28"/>
        </w:rPr>
        <w:t xml:space="preserve">действующим законодательством Республики Казахстан, Уставом, стратегическими документами и внутренними нормативными актами Общества, требованиями стандартов национальной и международной аккредитаций, а также </w:t>
      </w:r>
      <w:r w:rsidR="00202AC6" w:rsidRPr="00063A1F">
        <w:rPr>
          <w:rFonts w:ascii="Times New Roman" w:hAnsi="Times New Roman"/>
          <w:sz w:val="28"/>
          <w:szCs w:val="28"/>
        </w:rPr>
        <w:t xml:space="preserve">Положением об </w:t>
      </w:r>
      <w:r w:rsidR="00063A1F" w:rsidRPr="00063A1F">
        <w:rPr>
          <w:rFonts w:ascii="Times New Roman" w:hAnsi="Times New Roman"/>
          <w:sz w:val="28"/>
          <w:szCs w:val="28"/>
        </w:rPr>
        <w:t>отделе</w:t>
      </w:r>
      <w:r w:rsidR="00202AC6" w:rsidRPr="00EC5101">
        <w:rPr>
          <w:rFonts w:ascii="Times New Roman" w:hAnsi="Times New Roman"/>
          <w:sz w:val="28"/>
          <w:szCs w:val="28"/>
        </w:rPr>
        <w:t xml:space="preserve"> и настоящей должностной инструкцией.</w:t>
      </w:r>
    </w:p>
    <w:p w:rsidR="00825B46" w:rsidRDefault="00202AC6" w:rsidP="00202A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C5101">
        <w:rPr>
          <w:sz w:val="28"/>
          <w:szCs w:val="28"/>
        </w:rPr>
        <w:t xml:space="preserve">1.7. На должность </w:t>
      </w:r>
      <w:r w:rsidR="003869F8">
        <w:rPr>
          <w:sz w:val="28"/>
          <w:szCs w:val="28"/>
        </w:rPr>
        <w:t>ведущего специалиста</w:t>
      </w:r>
      <w:r w:rsidRPr="00EC5101">
        <w:rPr>
          <w:sz w:val="28"/>
          <w:szCs w:val="28"/>
        </w:rPr>
        <w:t xml:space="preserve"> назначается лицо </w:t>
      </w:r>
      <w:r w:rsidR="00D02DA0">
        <w:rPr>
          <w:sz w:val="28"/>
          <w:szCs w:val="28"/>
        </w:rPr>
        <w:t>с высшим/</w:t>
      </w:r>
      <w:proofErr w:type="gramStart"/>
      <w:r w:rsidR="00D02DA0">
        <w:rPr>
          <w:sz w:val="28"/>
          <w:szCs w:val="28"/>
        </w:rPr>
        <w:t xml:space="preserve">средним </w:t>
      </w:r>
      <w:r w:rsidR="000176CD">
        <w:rPr>
          <w:sz w:val="28"/>
          <w:szCs w:val="28"/>
        </w:rPr>
        <w:t xml:space="preserve"> </w:t>
      </w:r>
      <w:r w:rsidRPr="00EC5101">
        <w:rPr>
          <w:sz w:val="28"/>
          <w:szCs w:val="28"/>
        </w:rPr>
        <w:t>медицинским</w:t>
      </w:r>
      <w:proofErr w:type="gramEnd"/>
      <w:r w:rsidRPr="00EC5101">
        <w:rPr>
          <w:sz w:val="28"/>
          <w:szCs w:val="28"/>
        </w:rPr>
        <w:t xml:space="preserve"> образованием, с сертификатом специалиста </w:t>
      </w:r>
      <w:r w:rsidR="00E91445">
        <w:rPr>
          <w:sz w:val="28"/>
          <w:szCs w:val="28"/>
        </w:rPr>
        <w:t>по специальности «Сестринское дело»</w:t>
      </w:r>
      <w:r w:rsidR="002501E1">
        <w:rPr>
          <w:sz w:val="28"/>
          <w:szCs w:val="28"/>
        </w:rPr>
        <w:t>,</w:t>
      </w:r>
      <w:r w:rsidR="00E91445">
        <w:rPr>
          <w:sz w:val="28"/>
          <w:szCs w:val="28"/>
        </w:rPr>
        <w:t xml:space="preserve"> </w:t>
      </w:r>
      <w:r w:rsidR="000176CD">
        <w:rPr>
          <w:sz w:val="28"/>
          <w:szCs w:val="28"/>
        </w:rPr>
        <w:t>желательно с квалификационной категорией, со стажем работы не менее 3</w:t>
      </w:r>
      <w:r w:rsidR="00D02DA0">
        <w:rPr>
          <w:sz w:val="28"/>
          <w:szCs w:val="28"/>
        </w:rPr>
        <w:t>-х</w:t>
      </w:r>
      <w:r w:rsidRPr="00EC5101">
        <w:rPr>
          <w:sz w:val="28"/>
          <w:szCs w:val="28"/>
        </w:rPr>
        <w:t xml:space="preserve"> лет </w:t>
      </w:r>
      <w:r w:rsidR="002501E1">
        <w:rPr>
          <w:sz w:val="28"/>
          <w:szCs w:val="28"/>
        </w:rPr>
        <w:t xml:space="preserve">  </w:t>
      </w:r>
      <w:r w:rsidRPr="00EC5101">
        <w:rPr>
          <w:sz w:val="28"/>
          <w:szCs w:val="28"/>
        </w:rPr>
        <w:t>по специальности.</w:t>
      </w:r>
    </w:p>
    <w:p w:rsidR="00C4015B" w:rsidRPr="00EC5101" w:rsidRDefault="00C4015B" w:rsidP="00202A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02AC6" w:rsidRDefault="00202AC6" w:rsidP="00202AC6">
      <w:pPr>
        <w:pStyle w:val="a3"/>
        <w:jc w:val="center"/>
        <w:rPr>
          <w:b/>
        </w:rPr>
      </w:pPr>
      <w:r>
        <w:rPr>
          <w:b/>
        </w:rPr>
        <w:t>2</w:t>
      </w:r>
      <w:r w:rsidR="0083339F">
        <w:rPr>
          <w:b/>
        </w:rPr>
        <w:t xml:space="preserve">. </w:t>
      </w:r>
      <w:r>
        <w:rPr>
          <w:b/>
          <w:color w:val="000000"/>
          <w:sz w:val="28"/>
          <w:szCs w:val="28"/>
        </w:rPr>
        <w:t>ДОЛЖНОСТНЫЕ О</w:t>
      </w:r>
      <w:r w:rsidRPr="00B90620">
        <w:rPr>
          <w:b/>
          <w:color w:val="000000"/>
          <w:sz w:val="28"/>
          <w:szCs w:val="28"/>
        </w:rPr>
        <w:t>БЯЗАННОСТИ</w:t>
      </w:r>
      <w:r>
        <w:rPr>
          <w:b/>
        </w:rPr>
        <w:t xml:space="preserve"> </w:t>
      </w:r>
    </w:p>
    <w:p w:rsidR="004261FD" w:rsidRPr="00EC5101" w:rsidRDefault="003869F8" w:rsidP="00EC510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650E39">
        <w:rPr>
          <w:sz w:val="28"/>
          <w:szCs w:val="28"/>
        </w:rPr>
        <w:t xml:space="preserve"> обязан:</w:t>
      </w:r>
      <w:r w:rsidR="004261FD" w:rsidRPr="00EC5101">
        <w:rPr>
          <w:sz w:val="28"/>
          <w:szCs w:val="28"/>
        </w:rPr>
        <w:t xml:space="preserve"> </w:t>
      </w:r>
    </w:p>
    <w:p w:rsidR="00B612AC" w:rsidRDefault="00EC5101" w:rsidP="00B612AC">
      <w:pPr>
        <w:pStyle w:val="a3"/>
        <w:tabs>
          <w:tab w:val="left" w:pos="426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EC5101">
        <w:rPr>
          <w:sz w:val="28"/>
          <w:szCs w:val="28"/>
        </w:rPr>
        <w:t xml:space="preserve">2.1. </w:t>
      </w:r>
      <w:r w:rsidR="00D02DA0">
        <w:rPr>
          <w:sz w:val="28"/>
          <w:szCs w:val="28"/>
        </w:rPr>
        <w:t>Р</w:t>
      </w:r>
      <w:r w:rsidR="00AE5D1C" w:rsidRPr="00EC5101">
        <w:rPr>
          <w:sz w:val="28"/>
          <w:szCs w:val="28"/>
        </w:rPr>
        <w:t>ацион</w:t>
      </w:r>
      <w:r w:rsidR="00650E39">
        <w:rPr>
          <w:sz w:val="28"/>
          <w:szCs w:val="28"/>
        </w:rPr>
        <w:t>ально организовать труд специалистов</w:t>
      </w:r>
      <w:r w:rsidR="00AE5D1C" w:rsidRPr="00EC5101">
        <w:rPr>
          <w:sz w:val="28"/>
          <w:szCs w:val="28"/>
        </w:rPr>
        <w:t xml:space="preserve"> и младшего м</w:t>
      </w:r>
      <w:r w:rsidR="00825B46">
        <w:rPr>
          <w:sz w:val="28"/>
          <w:szCs w:val="28"/>
        </w:rPr>
        <w:t xml:space="preserve">едицинского персонала </w:t>
      </w:r>
      <w:r w:rsidR="00063A1F">
        <w:rPr>
          <w:sz w:val="28"/>
          <w:szCs w:val="28"/>
        </w:rPr>
        <w:t>группы</w:t>
      </w:r>
      <w:r w:rsidR="00825B46">
        <w:rPr>
          <w:sz w:val="28"/>
          <w:szCs w:val="28"/>
        </w:rPr>
        <w:t>;</w:t>
      </w:r>
    </w:p>
    <w:p w:rsidR="00EB3D86" w:rsidRPr="00EC5101" w:rsidRDefault="00B612AC" w:rsidP="00B612AC">
      <w:pPr>
        <w:pStyle w:val="a3"/>
        <w:tabs>
          <w:tab w:val="left" w:pos="426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</w:t>
      </w:r>
      <w:r w:rsidR="00D02DA0">
        <w:rPr>
          <w:sz w:val="28"/>
          <w:szCs w:val="28"/>
        </w:rPr>
        <w:t>О</w:t>
      </w:r>
      <w:r w:rsidR="00EE46F3">
        <w:rPr>
          <w:sz w:val="28"/>
          <w:szCs w:val="28"/>
        </w:rPr>
        <w:t xml:space="preserve">существлять </w:t>
      </w:r>
      <w:proofErr w:type="gramStart"/>
      <w:r w:rsidR="00EE46F3">
        <w:rPr>
          <w:sz w:val="28"/>
          <w:szCs w:val="28"/>
        </w:rPr>
        <w:t xml:space="preserve">своевременный </w:t>
      </w:r>
      <w:r w:rsidR="006A30D4">
        <w:rPr>
          <w:sz w:val="28"/>
          <w:szCs w:val="28"/>
        </w:rPr>
        <w:t xml:space="preserve"> бесперебойный</w:t>
      </w:r>
      <w:proofErr w:type="gramEnd"/>
      <w:r w:rsidR="006A30D4">
        <w:rPr>
          <w:sz w:val="28"/>
          <w:szCs w:val="28"/>
        </w:rPr>
        <w:t xml:space="preserve"> </w:t>
      </w:r>
      <w:r w:rsidR="00EE46F3">
        <w:rPr>
          <w:sz w:val="28"/>
          <w:szCs w:val="28"/>
        </w:rPr>
        <w:t xml:space="preserve">3х </w:t>
      </w:r>
      <w:proofErr w:type="spellStart"/>
      <w:r w:rsidR="00EE46F3">
        <w:rPr>
          <w:sz w:val="28"/>
          <w:szCs w:val="28"/>
        </w:rPr>
        <w:t>дневный</w:t>
      </w:r>
      <w:proofErr w:type="spellEnd"/>
      <w:r w:rsidR="00EE46F3">
        <w:rPr>
          <w:sz w:val="28"/>
          <w:szCs w:val="28"/>
        </w:rPr>
        <w:t xml:space="preserve"> запас</w:t>
      </w:r>
      <w:r w:rsidR="00EB3D86" w:rsidRPr="00EC5101">
        <w:rPr>
          <w:sz w:val="28"/>
          <w:szCs w:val="28"/>
        </w:rPr>
        <w:t xml:space="preserve"> </w:t>
      </w:r>
      <w:r w:rsidR="00EE46F3">
        <w:rPr>
          <w:sz w:val="28"/>
          <w:szCs w:val="28"/>
        </w:rPr>
        <w:t>ЛС</w:t>
      </w:r>
      <w:r w:rsidR="006A30D4">
        <w:rPr>
          <w:sz w:val="28"/>
          <w:szCs w:val="28"/>
        </w:rPr>
        <w:t xml:space="preserve"> и ИМН </w:t>
      </w:r>
      <w:r w:rsidR="00EB3D86" w:rsidRPr="00EC5101">
        <w:rPr>
          <w:sz w:val="28"/>
          <w:szCs w:val="28"/>
        </w:rPr>
        <w:t xml:space="preserve"> </w:t>
      </w:r>
      <w:r w:rsidR="002762C8">
        <w:rPr>
          <w:sz w:val="28"/>
          <w:szCs w:val="28"/>
        </w:rPr>
        <w:t xml:space="preserve">с аптечного </w:t>
      </w:r>
      <w:r w:rsidR="00EB3D86" w:rsidRPr="00EC5101">
        <w:rPr>
          <w:sz w:val="28"/>
          <w:szCs w:val="28"/>
        </w:rPr>
        <w:t xml:space="preserve">склада в </w:t>
      </w:r>
      <w:r w:rsidR="00063A1F">
        <w:rPr>
          <w:sz w:val="28"/>
          <w:szCs w:val="28"/>
        </w:rPr>
        <w:t>группу</w:t>
      </w:r>
      <w:r w:rsidR="00EB3D86" w:rsidRPr="00063A1F">
        <w:rPr>
          <w:sz w:val="28"/>
          <w:szCs w:val="28"/>
        </w:rPr>
        <w:t>,</w:t>
      </w:r>
      <w:r w:rsidR="00EB3D86" w:rsidRPr="00EC5101">
        <w:rPr>
          <w:sz w:val="28"/>
          <w:szCs w:val="28"/>
        </w:rPr>
        <w:t xml:space="preserve"> обеспечить </w:t>
      </w:r>
      <w:r w:rsidR="00EC5101" w:rsidRPr="00EC5101">
        <w:rPr>
          <w:sz w:val="28"/>
          <w:szCs w:val="28"/>
        </w:rPr>
        <w:t>своевременный учет и отчетность</w:t>
      </w:r>
      <w:r w:rsidR="00EB3D86" w:rsidRPr="00EC5101">
        <w:rPr>
          <w:sz w:val="28"/>
          <w:szCs w:val="28"/>
        </w:rPr>
        <w:t>;</w:t>
      </w:r>
    </w:p>
    <w:p w:rsidR="000D3F03" w:rsidRPr="00EC5101" w:rsidRDefault="00B612AC" w:rsidP="00B612AC">
      <w:pPr>
        <w:pStyle w:val="a3"/>
        <w:tabs>
          <w:tab w:val="left" w:pos="426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339F" w:rsidRPr="00EC5101">
        <w:rPr>
          <w:sz w:val="28"/>
          <w:szCs w:val="28"/>
        </w:rPr>
        <w:t>.3</w:t>
      </w:r>
      <w:r>
        <w:rPr>
          <w:sz w:val="28"/>
          <w:szCs w:val="28"/>
        </w:rPr>
        <w:t xml:space="preserve">. </w:t>
      </w:r>
      <w:r w:rsidR="00D02DA0">
        <w:rPr>
          <w:sz w:val="28"/>
          <w:szCs w:val="28"/>
        </w:rPr>
        <w:t>П</w:t>
      </w:r>
      <w:r w:rsidR="00EB3D86" w:rsidRPr="00EC5101">
        <w:rPr>
          <w:sz w:val="28"/>
          <w:szCs w:val="28"/>
        </w:rPr>
        <w:t xml:space="preserve">роводить систематически </w:t>
      </w:r>
      <w:proofErr w:type="gramStart"/>
      <w:r w:rsidR="00EB3D86" w:rsidRPr="00EC5101">
        <w:rPr>
          <w:sz w:val="28"/>
          <w:szCs w:val="28"/>
        </w:rPr>
        <w:t>мониторинг  сроков</w:t>
      </w:r>
      <w:proofErr w:type="gramEnd"/>
      <w:r w:rsidR="00EB3D86" w:rsidRPr="00EC5101">
        <w:rPr>
          <w:sz w:val="28"/>
          <w:szCs w:val="28"/>
        </w:rPr>
        <w:t xml:space="preserve"> годности и соб</w:t>
      </w:r>
      <w:r w:rsidR="008F2EC6" w:rsidRPr="00EC5101">
        <w:rPr>
          <w:sz w:val="28"/>
          <w:szCs w:val="28"/>
        </w:rPr>
        <w:t>людать правила хранения ЛС</w:t>
      </w:r>
      <w:r w:rsidR="00EB3D86" w:rsidRPr="00EC5101">
        <w:rPr>
          <w:sz w:val="28"/>
          <w:szCs w:val="28"/>
        </w:rPr>
        <w:t>;</w:t>
      </w:r>
    </w:p>
    <w:p w:rsidR="00EB3D86" w:rsidRPr="00EC5101" w:rsidRDefault="00B612AC" w:rsidP="00B612AC">
      <w:pPr>
        <w:pStyle w:val="a3"/>
        <w:tabs>
          <w:tab w:val="left" w:pos="426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339F" w:rsidRPr="00EC5101">
        <w:rPr>
          <w:sz w:val="28"/>
          <w:szCs w:val="28"/>
        </w:rPr>
        <w:t>.4</w:t>
      </w:r>
      <w:r>
        <w:rPr>
          <w:sz w:val="28"/>
          <w:szCs w:val="28"/>
        </w:rPr>
        <w:t>.</w:t>
      </w:r>
      <w:r w:rsidR="00D02DA0">
        <w:rPr>
          <w:sz w:val="28"/>
          <w:szCs w:val="28"/>
        </w:rPr>
        <w:t xml:space="preserve"> П</w:t>
      </w:r>
      <w:r w:rsidR="00EB3D86" w:rsidRPr="00EC5101">
        <w:rPr>
          <w:sz w:val="28"/>
          <w:szCs w:val="28"/>
        </w:rPr>
        <w:t xml:space="preserve">роводить ежедневный контроль режима работы кабинетов по </w:t>
      </w:r>
      <w:proofErr w:type="gramStart"/>
      <w:r w:rsidR="00EB09CF">
        <w:rPr>
          <w:sz w:val="28"/>
          <w:szCs w:val="28"/>
        </w:rPr>
        <w:t>приготовлению  антибиотиков</w:t>
      </w:r>
      <w:proofErr w:type="gramEnd"/>
      <w:r w:rsidR="008F2EC6" w:rsidRPr="00EC5101">
        <w:rPr>
          <w:sz w:val="28"/>
          <w:szCs w:val="28"/>
        </w:rPr>
        <w:t xml:space="preserve"> и раскладку</w:t>
      </w:r>
      <w:r w:rsidR="00EB3D86" w:rsidRPr="00EC5101">
        <w:rPr>
          <w:sz w:val="28"/>
          <w:szCs w:val="28"/>
        </w:rPr>
        <w:t xml:space="preserve"> таблеток;</w:t>
      </w:r>
    </w:p>
    <w:p w:rsidR="00063A1F" w:rsidRDefault="00B612AC" w:rsidP="00EC510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339F" w:rsidRPr="00EC5101">
        <w:rPr>
          <w:sz w:val="28"/>
          <w:szCs w:val="28"/>
        </w:rPr>
        <w:t>.5</w:t>
      </w:r>
      <w:r>
        <w:rPr>
          <w:sz w:val="28"/>
          <w:szCs w:val="28"/>
        </w:rPr>
        <w:t>.</w:t>
      </w:r>
      <w:r w:rsidR="00D02DA0">
        <w:rPr>
          <w:sz w:val="28"/>
          <w:szCs w:val="28"/>
        </w:rPr>
        <w:t xml:space="preserve"> К</w:t>
      </w:r>
      <w:r w:rsidR="00650E39">
        <w:rPr>
          <w:sz w:val="28"/>
          <w:szCs w:val="28"/>
        </w:rPr>
        <w:t>онтролировать работу специалистов</w:t>
      </w:r>
      <w:r w:rsidR="00EB3D86" w:rsidRPr="00EC5101">
        <w:rPr>
          <w:sz w:val="28"/>
          <w:szCs w:val="28"/>
        </w:rPr>
        <w:t xml:space="preserve"> и младшего медицинского персонала </w:t>
      </w:r>
      <w:r>
        <w:rPr>
          <w:sz w:val="28"/>
          <w:szCs w:val="28"/>
        </w:rPr>
        <w:t xml:space="preserve">                    </w:t>
      </w:r>
      <w:r w:rsidR="00EB3D86" w:rsidRPr="00EC5101">
        <w:rPr>
          <w:sz w:val="28"/>
          <w:szCs w:val="28"/>
        </w:rPr>
        <w:t>в процессе работы;</w:t>
      </w:r>
    </w:p>
    <w:p w:rsidR="00EB3D86" w:rsidRDefault="00B612AC" w:rsidP="00EC510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612AC">
        <w:rPr>
          <w:sz w:val="28"/>
          <w:szCs w:val="28"/>
        </w:rPr>
        <w:t>2</w:t>
      </w:r>
      <w:r w:rsidR="00EE46F3">
        <w:rPr>
          <w:sz w:val="28"/>
          <w:szCs w:val="28"/>
        </w:rPr>
        <w:t>.6</w:t>
      </w:r>
      <w:r w:rsidRPr="00B612AC">
        <w:rPr>
          <w:sz w:val="28"/>
          <w:szCs w:val="28"/>
        </w:rPr>
        <w:t xml:space="preserve">. </w:t>
      </w:r>
      <w:r w:rsidR="00D02DA0">
        <w:rPr>
          <w:sz w:val="28"/>
          <w:szCs w:val="28"/>
        </w:rPr>
        <w:t>К</w:t>
      </w:r>
      <w:r w:rsidR="00EB3D86" w:rsidRPr="00EC5101">
        <w:rPr>
          <w:sz w:val="28"/>
          <w:szCs w:val="28"/>
        </w:rPr>
        <w:t xml:space="preserve">онтролировать своевременность выполнения </w:t>
      </w:r>
      <w:r w:rsidR="00650E39">
        <w:rPr>
          <w:sz w:val="28"/>
          <w:szCs w:val="28"/>
        </w:rPr>
        <w:t>специалистами</w:t>
      </w:r>
      <w:r w:rsidR="00EB3D86" w:rsidRPr="00EC5101">
        <w:rPr>
          <w:sz w:val="28"/>
          <w:szCs w:val="28"/>
        </w:rPr>
        <w:t xml:space="preserve"> врачебных назначений; </w:t>
      </w:r>
    </w:p>
    <w:p w:rsidR="000B6DB5" w:rsidRPr="00EC5101" w:rsidRDefault="00EE46F3" w:rsidP="00EC510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0B6DB5">
        <w:rPr>
          <w:sz w:val="28"/>
          <w:szCs w:val="28"/>
        </w:rPr>
        <w:t xml:space="preserve">. </w:t>
      </w:r>
      <w:r w:rsidR="00D02DA0">
        <w:rPr>
          <w:sz w:val="28"/>
          <w:szCs w:val="28"/>
        </w:rPr>
        <w:t>К</w:t>
      </w:r>
      <w:r w:rsidR="000B6DB5">
        <w:rPr>
          <w:sz w:val="28"/>
          <w:szCs w:val="28"/>
        </w:rPr>
        <w:t>онтролировать ежедневно неизбежные расходы ЛС (слив) и предоставлять ежемесячный отчет по учету сливу в Отдел бухгалтерского учета и отчетности</w:t>
      </w:r>
    </w:p>
    <w:p w:rsidR="00EB3D86" w:rsidRPr="00FE42E4" w:rsidRDefault="00EE46F3" w:rsidP="00EC510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B612AC">
        <w:rPr>
          <w:sz w:val="28"/>
          <w:szCs w:val="28"/>
        </w:rPr>
        <w:t xml:space="preserve">. </w:t>
      </w:r>
      <w:r w:rsidR="00D02DA0">
        <w:rPr>
          <w:sz w:val="28"/>
          <w:szCs w:val="28"/>
        </w:rPr>
        <w:t>К</w:t>
      </w:r>
      <w:r w:rsidR="00EB3D86" w:rsidRPr="00FE42E4">
        <w:rPr>
          <w:sz w:val="28"/>
          <w:szCs w:val="28"/>
        </w:rPr>
        <w:t xml:space="preserve">онтролировать санитарно-гигиеническое содержание </w:t>
      </w:r>
      <w:r w:rsidR="000B6DB5">
        <w:rPr>
          <w:sz w:val="28"/>
          <w:szCs w:val="28"/>
        </w:rPr>
        <w:t xml:space="preserve">одежды </w:t>
      </w:r>
      <w:r w:rsidR="00EB3D86" w:rsidRPr="00FE42E4">
        <w:rPr>
          <w:sz w:val="28"/>
          <w:szCs w:val="28"/>
        </w:rPr>
        <w:t>и белья</w:t>
      </w:r>
      <w:r w:rsidR="000B6DB5" w:rsidRPr="000B6DB5">
        <w:rPr>
          <w:sz w:val="28"/>
          <w:szCs w:val="28"/>
        </w:rPr>
        <w:t xml:space="preserve"> </w:t>
      </w:r>
      <w:r w:rsidR="000B6DB5">
        <w:rPr>
          <w:sz w:val="28"/>
          <w:szCs w:val="28"/>
        </w:rPr>
        <w:t>в группе</w:t>
      </w:r>
      <w:r w:rsidR="00EB3D86" w:rsidRPr="00FE42E4">
        <w:rPr>
          <w:sz w:val="28"/>
          <w:szCs w:val="28"/>
        </w:rPr>
        <w:t xml:space="preserve">; </w:t>
      </w:r>
    </w:p>
    <w:p w:rsidR="00EB3D86" w:rsidRPr="00EC5101" w:rsidRDefault="00B612AC" w:rsidP="00EC510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E42E4">
        <w:rPr>
          <w:sz w:val="28"/>
          <w:szCs w:val="28"/>
        </w:rPr>
        <w:t>2.9.</w:t>
      </w:r>
      <w:r w:rsidR="002D10D0" w:rsidRPr="00FE42E4">
        <w:rPr>
          <w:sz w:val="28"/>
          <w:szCs w:val="28"/>
        </w:rPr>
        <w:t xml:space="preserve"> </w:t>
      </w:r>
      <w:r w:rsidR="00D02DA0">
        <w:rPr>
          <w:sz w:val="28"/>
          <w:szCs w:val="28"/>
        </w:rPr>
        <w:t>К</w:t>
      </w:r>
      <w:r w:rsidR="00EB3D86" w:rsidRPr="00FE42E4">
        <w:rPr>
          <w:sz w:val="28"/>
          <w:szCs w:val="28"/>
        </w:rPr>
        <w:t>онтролировать</w:t>
      </w:r>
      <w:r w:rsidR="00EB3D86" w:rsidRPr="00EC5101">
        <w:rPr>
          <w:sz w:val="28"/>
          <w:szCs w:val="28"/>
        </w:rPr>
        <w:t xml:space="preserve"> своевременность и качество дезинфекции помещений; </w:t>
      </w:r>
    </w:p>
    <w:p w:rsidR="00EB3D86" w:rsidRPr="00EC5101" w:rsidRDefault="00D02DA0" w:rsidP="00EC510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10.О</w:t>
      </w:r>
      <w:r w:rsidR="00EB3D86" w:rsidRPr="00EC5101">
        <w:rPr>
          <w:sz w:val="28"/>
          <w:szCs w:val="28"/>
        </w:rPr>
        <w:t>беспечивать</w:t>
      </w:r>
      <w:proofErr w:type="gramEnd"/>
      <w:r w:rsidR="00EB3D86" w:rsidRPr="00EC5101">
        <w:rPr>
          <w:sz w:val="28"/>
          <w:szCs w:val="28"/>
        </w:rPr>
        <w:t xml:space="preserve"> сохранность имущества и медицинского инвентаря </w:t>
      </w:r>
      <w:r w:rsidR="00825B46">
        <w:rPr>
          <w:sz w:val="28"/>
          <w:szCs w:val="28"/>
        </w:rPr>
        <w:t xml:space="preserve">                       </w:t>
      </w:r>
      <w:r w:rsidR="00EB3D86" w:rsidRPr="00EC5101">
        <w:rPr>
          <w:sz w:val="28"/>
          <w:szCs w:val="28"/>
        </w:rPr>
        <w:t xml:space="preserve">в </w:t>
      </w:r>
      <w:r w:rsidR="000B6DB5">
        <w:rPr>
          <w:sz w:val="28"/>
          <w:szCs w:val="28"/>
        </w:rPr>
        <w:t>группе</w:t>
      </w:r>
      <w:r w:rsidR="00EB3D86" w:rsidRPr="00EC5101">
        <w:rPr>
          <w:sz w:val="28"/>
          <w:szCs w:val="28"/>
        </w:rPr>
        <w:t xml:space="preserve">; </w:t>
      </w:r>
    </w:p>
    <w:p w:rsidR="00EB3D86" w:rsidRPr="00EC5101" w:rsidRDefault="00D02DA0" w:rsidP="00EC510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2.11. О</w:t>
      </w:r>
      <w:r w:rsidR="00EB3D86" w:rsidRPr="00EC5101">
        <w:rPr>
          <w:sz w:val="28"/>
          <w:szCs w:val="28"/>
        </w:rPr>
        <w:t>рганизовывать своевременный технический осмотр специалистами медицинского инвентаря и при необходимости ремонт оборудования</w:t>
      </w:r>
      <w:r w:rsidR="00EE46F3">
        <w:rPr>
          <w:sz w:val="28"/>
          <w:szCs w:val="28"/>
        </w:rPr>
        <w:t xml:space="preserve"> отдела</w:t>
      </w:r>
      <w:r w:rsidR="00EB3D86" w:rsidRPr="00EC5101">
        <w:rPr>
          <w:sz w:val="28"/>
          <w:szCs w:val="28"/>
        </w:rPr>
        <w:t>;</w:t>
      </w:r>
    </w:p>
    <w:p w:rsidR="00EB3D86" w:rsidRPr="00EC5101" w:rsidRDefault="00551324" w:rsidP="00EC510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2.12.</w:t>
      </w:r>
      <w:r w:rsidR="002D10D0" w:rsidRPr="00EC5101">
        <w:rPr>
          <w:sz w:val="28"/>
          <w:szCs w:val="28"/>
        </w:rPr>
        <w:t xml:space="preserve"> </w:t>
      </w:r>
      <w:r w:rsidR="00D02DA0">
        <w:rPr>
          <w:sz w:val="28"/>
          <w:szCs w:val="28"/>
        </w:rPr>
        <w:t>С</w:t>
      </w:r>
      <w:r w:rsidR="00650E39">
        <w:rPr>
          <w:sz w:val="28"/>
          <w:szCs w:val="28"/>
        </w:rPr>
        <w:t>оставлять график работы специалистов</w:t>
      </w:r>
      <w:r w:rsidR="00EB3D86" w:rsidRPr="00EC5101">
        <w:rPr>
          <w:sz w:val="28"/>
          <w:szCs w:val="28"/>
        </w:rPr>
        <w:t xml:space="preserve"> и младшего медицинского персонала;</w:t>
      </w:r>
    </w:p>
    <w:p w:rsidR="005D7569" w:rsidRPr="00551324" w:rsidRDefault="00D02DA0" w:rsidP="00EC510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2.13. С</w:t>
      </w:r>
      <w:r w:rsidR="00EB3D86" w:rsidRPr="00EC5101">
        <w:rPr>
          <w:sz w:val="28"/>
          <w:szCs w:val="28"/>
        </w:rPr>
        <w:t>истематич</w:t>
      </w:r>
      <w:r w:rsidR="005D7569">
        <w:rPr>
          <w:sz w:val="28"/>
          <w:szCs w:val="28"/>
        </w:rPr>
        <w:t xml:space="preserve">ески повышать квалификацию среднего и младшего </w:t>
      </w:r>
      <w:r w:rsidR="005D7569" w:rsidRPr="00551324">
        <w:rPr>
          <w:sz w:val="28"/>
          <w:szCs w:val="28"/>
        </w:rPr>
        <w:t>медицинского персонала, путем проведения обучающих семинаров;</w:t>
      </w:r>
    </w:p>
    <w:p w:rsidR="00EB3D86" w:rsidRPr="005D5382" w:rsidRDefault="00551324" w:rsidP="00EC510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51324">
        <w:rPr>
          <w:sz w:val="28"/>
          <w:szCs w:val="28"/>
        </w:rPr>
        <w:t>2</w:t>
      </w:r>
      <w:r w:rsidR="0083339F" w:rsidRPr="00551324">
        <w:rPr>
          <w:sz w:val="28"/>
          <w:szCs w:val="28"/>
        </w:rPr>
        <w:t>.14</w:t>
      </w:r>
      <w:r w:rsidRPr="005D5382">
        <w:rPr>
          <w:sz w:val="28"/>
          <w:szCs w:val="28"/>
        </w:rPr>
        <w:t>.</w:t>
      </w:r>
      <w:r w:rsidR="002D10D0" w:rsidRPr="005D5382">
        <w:rPr>
          <w:sz w:val="28"/>
          <w:szCs w:val="28"/>
        </w:rPr>
        <w:t xml:space="preserve"> </w:t>
      </w:r>
      <w:r w:rsidR="00D02DA0">
        <w:rPr>
          <w:sz w:val="28"/>
          <w:szCs w:val="28"/>
        </w:rPr>
        <w:t>Р</w:t>
      </w:r>
      <w:r w:rsidR="00EB3D86" w:rsidRPr="005D5382">
        <w:rPr>
          <w:sz w:val="28"/>
          <w:szCs w:val="28"/>
        </w:rPr>
        <w:t>аботать в команде для реализации миссии Общества в соответствии правилам и процедурам;</w:t>
      </w:r>
    </w:p>
    <w:p w:rsidR="00EB3D86" w:rsidRPr="005D5382" w:rsidRDefault="00551324" w:rsidP="00EC510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5382">
        <w:rPr>
          <w:sz w:val="28"/>
          <w:szCs w:val="28"/>
        </w:rPr>
        <w:t>2.15.</w:t>
      </w:r>
      <w:r w:rsidR="00825B46" w:rsidRPr="005D5382">
        <w:rPr>
          <w:sz w:val="28"/>
          <w:szCs w:val="28"/>
        </w:rPr>
        <w:t xml:space="preserve"> </w:t>
      </w:r>
      <w:r w:rsidR="00D02DA0">
        <w:rPr>
          <w:sz w:val="28"/>
          <w:szCs w:val="28"/>
        </w:rPr>
        <w:t>О</w:t>
      </w:r>
      <w:r w:rsidR="00EB3D86" w:rsidRPr="005D5382">
        <w:rPr>
          <w:sz w:val="28"/>
          <w:szCs w:val="28"/>
        </w:rPr>
        <w:t>существлять сохранность первичной документации, и ее своевременную сдачу в архив в установленном порядке;</w:t>
      </w:r>
    </w:p>
    <w:p w:rsidR="00EB3D86" w:rsidRPr="005D5382" w:rsidRDefault="00551324" w:rsidP="00EC510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5382">
        <w:rPr>
          <w:sz w:val="28"/>
          <w:szCs w:val="28"/>
        </w:rPr>
        <w:t>2.16.</w:t>
      </w:r>
      <w:r w:rsidR="002D10D0" w:rsidRPr="005D5382">
        <w:rPr>
          <w:sz w:val="28"/>
          <w:szCs w:val="28"/>
        </w:rPr>
        <w:t xml:space="preserve"> </w:t>
      </w:r>
      <w:r w:rsidR="00D02DA0">
        <w:rPr>
          <w:sz w:val="28"/>
          <w:szCs w:val="28"/>
        </w:rPr>
        <w:t>П</w:t>
      </w:r>
      <w:r w:rsidR="00EB3D86" w:rsidRPr="005D5382">
        <w:rPr>
          <w:sz w:val="28"/>
          <w:szCs w:val="28"/>
        </w:rPr>
        <w:t>равильно и своевременно исполнять задания и поручения руководства Общества;</w:t>
      </w:r>
    </w:p>
    <w:p w:rsidR="005D7569" w:rsidRPr="005D5382" w:rsidRDefault="00551324" w:rsidP="00EC510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5382">
        <w:rPr>
          <w:sz w:val="28"/>
          <w:szCs w:val="28"/>
        </w:rPr>
        <w:t>2.17</w:t>
      </w:r>
      <w:r w:rsidR="00D02DA0">
        <w:rPr>
          <w:sz w:val="28"/>
          <w:szCs w:val="28"/>
        </w:rPr>
        <w:t>. О</w:t>
      </w:r>
      <w:r w:rsidR="005D7569" w:rsidRPr="005D5382">
        <w:rPr>
          <w:sz w:val="28"/>
          <w:szCs w:val="28"/>
        </w:rPr>
        <w:t>существлять документацию по делопроизводству отдела;</w:t>
      </w:r>
    </w:p>
    <w:p w:rsidR="00825B46" w:rsidRPr="005D5382" w:rsidRDefault="00551324" w:rsidP="00EC510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5382">
        <w:rPr>
          <w:sz w:val="28"/>
          <w:szCs w:val="28"/>
        </w:rPr>
        <w:t>2.18.</w:t>
      </w:r>
      <w:r w:rsidR="00825B46" w:rsidRPr="005D5382">
        <w:rPr>
          <w:sz w:val="28"/>
          <w:szCs w:val="28"/>
        </w:rPr>
        <w:t xml:space="preserve"> </w:t>
      </w:r>
      <w:r w:rsidR="00D02DA0">
        <w:rPr>
          <w:sz w:val="28"/>
          <w:szCs w:val="28"/>
        </w:rPr>
        <w:t>С</w:t>
      </w:r>
      <w:r w:rsidR="00825B46" w:rsidRPr="005D5382">
        <w:rPr>
          <w:sz w:val="28"/>
          <w:szCs w:val="28"/>
        </w:rPr>
        <w:t>воевременно проходить медицинский осмотр;</w:t>
      </w:r>
    </w:p>
    <w:p w:rsidR="00EB3D86" w:rsidRPr="00EC5101" w:rsidRDefault="00551324" w:rsidP="00D32C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5382">
        <w:rPr>
          <w:sz w:val="28"/>
          <w:szCs w:val="28"/>
        </w:rPr>
        <w:t>2.19</w:t>
      </w:r>
      <w:r w:rsidR="005D7569" w:rsidRPr="005D5382">
        <w:rPr>
          <w:sz w:val="28"/>
          <w:szCs w:val="28"/>
        </w:rPr>
        <w:t>.</w:t>
      </w:r>
      <w:r w:rsidR="0083339F" w:rsidRPr="005D5382">
        <w:rPr>
          <w:sz w:val="28"/>
          <w:szCs w:val="28"/>
        </w:rPr>
        <w:t xml:space="preserve"> </w:t>
      </w:r>
      <w:r w:rsidR="00D02DA0">
        <w:rPr>
          <w:sz w:val="28"/>
          <w:szCs w:val="28"/>
        </w:rPr>
        <w:t>О</w:t>
      </w:r>
      <w:r w:rsidR="00EB3D86" w:rsidRPr="005D5382">
        <w:rPr>
          <w:sz w:val="28"/>
          <w:szCs w:val="28"/>
        </w:rPr>
        <w:t>беспечивать</w:t>
      </w:r>
      <w:r w:rsidR="00EB3D86" w:rsidRPr="00EC5101">
        <w:rPr>
          <w:sz w:val="28"/>
          <w:szCs w:val="28"/>
        </w:rPr>
        <w:t xml:space="preserve"> конфиденциальность служебной информации;</w:t>
      </w:r>
    </w:p>
    <w:p w:rsidR="00EB3D86" w:rsidRPr="00EC5101" w:rsidRDefault="00551324" w:rsidP="00D32C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2.20</w:t>
      </w:r>
      <w:r w:rsidR="005D7569">
        <w:rPr>
          <w:sz w:val="28"/>
          <w:szCs w:val="28"/>
        </w:rPr>
        <w:t>.</w:t>
      </w:r>
      <w:r w:rsidR="00EB3D86" w:rsidRPr="00EC5101">
        <w:rPr>
          <w:sz w:val="28"/>
          <w:szCs w:val="28"/>
        </w:rPr>
        <w:t xml:space="preserve"> </w:t>
      </w:r>
      <w:r w:rsidR="00D02DA0">
        <w:rPr>
          <w:sz w:val="28"/>
          <w:szCs w:val="28"/>
        </w:rPr>
        <w:t>С</w:t>
      </w:r>
      <w:r w:rsidR="00EB3D86" w:rsidRPr="00EC5101">
        <w:rPr>
          <w:sz w:val="28"/>
          <w:szCs w:val="28"/>
        </w:rPr>
        <w:t>облюдать трудовую и исполнительную дисциплину;</w:t>
      </w:r>
    </w:p>
    <w:p w:rsidR="00551324" w:rsidRDefault="00551324" w:rsidP="00DB6230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</w:t>
      </w:r>
      <w:r w:rsidR="005D7569">
        <w:rPr>
          <w:rFonts w:ascii="Times New Roman" w:hAnsi="Times New Roman" w:cs="Times New Roman"/>
          <w:sz w:val="28"/>
          <w:szCs w:val="28"/>
        </w:rPr>
        <w:t>.</w:t>
      </w:r>
      <w:r w:rsidR="002D10D0" w:rsidRPr="00EC5101">
        <w:rPr>
          <w:rFonts w:ascii="Times New Roman" w:hAnsi="Times New Roman" w:cs="Times New Roman"/>
          <w:sz w:val="28"/>
          <w:szCs w:val="28"/>
        </w:rPr>
        <w:t xml:space="preserve"> </w:t>
      </w:r>
      <w:r w:rsidR="00D02DA0">
        <w:rPr>
          <w:rFonts w:ascii="Times New Roman" w:hAnsi="Times New Roman" w:cs="Times New Roman"/>
          <w:sz w:val="28"/>
          <w:szCs w:val="28"/>
        </w:rPr>
        <w:t>С</w:t>
      </w:r>
      <w:r w:rsidR="00EB3D86" w:rsidRPr="00EC5101">
        <w:rPr>
          <w:rFonts w:ascii="Times New Roman" w:hAnsi="Times New Roman" w:cs="Times New Roman"/>
          <w:sz w:val="28"/>
          <w:szCs w:val="28"/>
        </w:rPr>
        <w:t>облюдать требования техники безопасности на рабочем месте;</w:t>
      </w:r>
      <w:r w:rsidR="00EC5101" w:rsidRPr="00EC51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101" w:rsidRPr="00EC5101" w:rsidRDefault="00551324" w:rsidP="00DB6230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22.</w:t>
      </w:r>
      <w:r w:rsidR="00D02DA0">
        <w:rPr>
          <w:rFonts w:ascii="Times New Roman" w:hAnsi="Times New Roman" w:cs="Times New Roman"/>
          <w:sz w:val="28"/>
          <w:szCs w:val="28"/>
        </w:rPr>
        <w:t>С</w:t>
      </w:r>
      <w:r w:rsidR="00EC5101" w:rsidRPr="00EC5101">
        <w:rPr>
          <w:rFonts w:ascii="Times New Roman" w:hAnsi="Times New Roman" w:cs="Times New Roman"/>
          <w:sz w:val="28"/>
          <w:szCs w:val="28"/>
        </w:rPr>
        <w:t>облюдать</w:t>
      </w:r>
      <w:proofErr w:type="gramEnd"/>
      <w:r w:rsidR="00EC5101" w:rsidRPr="00EC5101">
        <w:rPr>
          <w:rFonts w:ascii="Times New Roman" w:hAnsi="Times New Roman" w:cs="Times New Roman"/>
          <w:sz w:val="28"/>
          <w:szCs w:val="28"/>
        </w:rPr>
        <w:t xml:space="preserve"> правила</w:t>
      </w:r>
      <w:r>
        <w:rPr>
          <w:rFonts w:ascii="Times New Roman" w:hAnsi="Times New Roman" w:cs="Times New Roman"/>
          <w:sz w:val="28"/>
          <w:szCs w:val="28"/>
        </w:rPr>
        <w:t xml:space="preserve"> по внутрибольничной инфекции </w:t>
      </w:r>
      <w:r w:rsidR="00794DC3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C5101" w:rsidRPr="00EC5101">
        <w:rPr>
          <w:rFonts w:ascii="Times New Roman" w:hAnsi="Times New Roman" w:cs="Times New Roman"/>
          <w:sz w:val="28"/>
          <w:szCs w:val="28"/>
        </w:rPr>
        <w:t>и противоэпидемиологическому режиму;</w:t>
      </w:r>
    </w:p>
    <w:p w:rsidR="00EC5101" w:rsidRPr="00EC5101" w:rsidRDefault="00EC5101" w:rsidP="00DB62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101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551324">
        <w:rPr>
          <w:rFonts w:ascii="Times New Roman" w:hAnsi="Times New Roman" w:cs="Times New Roman"/>
          <w:sz w:val="28"/>
          <w:szCs w:val="28"/>
          <w:lang w:val="kk-KZ"/>
        </w:rPr>
        <w:t>23</w:t>
      </w:r>
      <w:r w:rsidRPr="00EC5101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D02DA0">
        <w:rPr>
          <w:rFonts w:ascii="Times New Roman" w:hAnsi="Times New Roman" w:cs="Times New Roman"/>
          <w:sz w:val="28"/>
          <w:szCs w:val="28"/>
        </w:rPr>
        <w:t>З</w:t>
      </w:r>
      <w:r w:rsidRPr="00EC5101">
        <w:rPr>
          <w:rFonts w:ascii="Times New Roman" w:hAnsi="Times New Roman" w:cs="Times New Roman"/>
          <w:sz w:val="28"/>
          <w:szCs w:val="28"/>
        </w:rPr>
        <w:t>нать и при необходимости активизировать «Код синий»;</w:t>
      </w:r>
    </w:p>
    <w:p w:rsidR="00EC5101" w:rsidRPr="00DB6230" w:rsidRDefault="00EC5101" w:rsidP="00DB623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EC5101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="00794DC3">
        <w:rPr>
          <w:rFonts w:ascii="Times New Roman" w:hAnsi="Times New Roman" w:cs="Times New Roman"/>
          <w:sz w:val="28"/>
          <w:szCs w:val="28"/>
        </w:rPr>
        <w:t>2</w:t>
      </w:r>
      <w:r w:rsidR="00551324">
        <w:rPr>
          <w:rFonts w:ascii="Times New Roman" w:hAnsi="Times New Roman" w:cs="Times New Roman"/>
          <w:sz w:val="28"/>
          <w:szCs w:val="28"/>
        </w:rPr>
        <w:t>4</w:t>
      </w:r>
      <w:r w:rsidR="00D02DA0">
        <w:rPr>
          <w:rFonts w:ascii="Times New Roman" w:hAnsi="Times New Roman" w:cs="Times New Roman"/>
          <w:sz w:val="28"/>
          <w:szCs w:val="28"/>
        </w:rPr>
        <w:t>.О</w:t>
      </w:r>
      <w:r w:rsidRPr="00EC5101">
        <w:rPr>
          <w:rFonts w:ascii="Times New Roman" w:hAnsi="Times New Roman" w:cs="Times New Roman"/>
          <w:sz w:val="28"/>
          <w:szCs w:val="28"/>
          <w:lang w:val="kk-KZ"/>
        </w:rPr>
        <w:t>существлять</w:t>
      </w:r>
      <w:proofErr w:type="gramEnd"/>
      <w:r w:rsidRPr="00EC5101">
        <w:rPr>
          <w:rFonts w:ascii="Times New Roman" w:hAnsi="Times New Roman" w:cs="Times New Roman"/>
          <w:sz w:val="28"/>
          <w:szCs w:val="28"/>
          <w:lang w:val="kk-KZ"/>
        </w:rPr>
        <w:t xml:space="preserve"> иные функции по поручению </w:t>
      </w:r>
      <w:r w:rsidRPr="00DB623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начальника </w:t>
      </w:r>
      <w:r w:rsidR="00DB6230" w:rsidRPr="00DB623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о</w:t>
      </w:r>
      <w:r w:rsidRPr="00DB623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тдела </w:t>
      </w:r>
      <w:r w:rsidR="00794DC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        </w:t>
      </w:r>
      <w:r w:rsidRPr="00DB623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по вопросам входящих в компетенцию </w:t>
      </w:r>
      <w:r w:rsidR="00DB6230" w:rsidRPr="00DB623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о</w:t>
      </w:r>
      <w:r w:rsidRPr="00DB623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тдела;</w:t>
      </w:r>
    </w:p>
    <w:p w:rsidR="00794DC3" w:rsidRDefault="00EC5101" w:rsidP="00794DC3">
      <w:pPr>
        <w:pStyle w:val="ab"/>
        <w:tabs>
          <w:tab w:val="left" w:pos="1560"/>
        </w:tabs>
        <w:jc w:val="both"/>
        <w:rPr>
          <w:rFonts w:ascii="Times New Roman" w:hAnsi="Times New Roman"/>
          <w:sz w:val="28"/>
          <w:szCs w:val="28"/>
        </w:rPr>
      </w:pPr>
      <w:r w:rsidRPr="00DB6230">
        <w:rPr>
          <w:rFonts w:ascii="Times New Roman" w:hAnsi="Times New Roman"/>
          <w:color w:val="000000" w:themeColor="text1"/>
          <w:sz w:val="28"/>
          <w:szCs w:val="28"/>
          <w:lang w:val="kk-KZ"/>
        </w:rPr>
        <w:t>2.</w:t>
      </w:r>
      <w:r w:rsidR="00794DC3">
        <w:rPr>
          <w:rFonts w:ascii="Times New Roman" w:hAnsi="Times New Roman"/>
          <w:color w:val="000000" w:themeColor="text1"/>
          <w:sz w:val="28"/>
          <w:szCs w:val="28"/>
          <w:lang w:val="kk-KZ"/>
        </w:rPr>
        <w:t>2</w:t>
      </w:r>
      <w:r w:rsidR="00551324">
        <w:rPr>
          <w:rFonts w:ascii="Times New Roman" w:hAnsi="Times New Roman"/>
          <w:color w:val="000000" w:themeColor="text1"/>
          <w:sz w:val="28"/>
          <w:szCs w:val="28"/>
          <w:lang w:val="kk-KZ"/>
        </w:rPr>
        <w:t>5</w:t>
      </w:r>
      <w:r w:rsidRPr="00DB6230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. </w:t>
      </w:r>
      <w:r w:rsidR="00D02DA0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DB6230">
        <w:rPr>
          <w:rFonts w:ascii="Times New Roman" w:hAnsi="Times New Roman"/>
          <w:color w:val="000000" w:themeColor="text1"/>
          <w:sz w:val="28"/>
          <w:szCs w:val="28"/>
        </w:rPr>
        <w:t>облюдение норм и требований Кодекса деловой этики</w:t>
      </w:r>
      <w:r w:rsidRPr="00EC5101">
        <w:rPr>
          <w:rFonts w:ascii="Times New Roman" w:hAnsi="Times New Roman"/>
          <w:sz w:val="28"/>
          <w:szCs w:val="28"/>
        </w:rPr>
        <w:t>;</w:t>
      </w:r>
    </w:p>
    <w:p w:rsidR="00794DC3" w:rsidRDefault="00794DC3" w:rsidP="00794DC3">
      <w:pPr>
        <w:pStyle w:val="ab"/>
        <w:tabs>
          <w:tab w:val="left" w:pos="156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2.26. </w:t>
      </w:r>
      <w:r w:rsidR="00D02DA0">
        <w:rPr>
          <w:rFonts w:ascii="Times New Roman" w:hAnsi="Times New Roman"/>
          <w:sz w:val="28"/>
          <w:szCs w:val="28"/>
        </w:rPr>
        <w:t>С</w:t>
      </w:r>
      <w:r w:rsidR="00EC5101" w:rsidRPr="00EC5101">
        <w:rPr>
          <w:rFonts w:ascii="Times New Roman" w:hAnsi="Times New Roman"/>
          <w:sz w:val="28"/>
          <w:szCs w:val="28"/>
        </w:rPr>
        <w:t>воевременно вводить и обраба</w:t>
      </w:r>
      <w:r>
        <w:rPr>
          <w:rFonts w:ascii="Times New Roman" w:hAnsi="Times New Roman"/>
          <w:sz w:val="28"/>
          <w:szCs w:val="28"/>
        </w:rPr>
        <w:t xml:space="preserve">тывать необходимые данные в ГИС                          </w:t>
      </w:r>
      <w:r w:rsidR="00EC5101" w:rsidRPr="00EC5101">
        <w:rPr>
          <w:rFonts w:ascii="Times New Roman" w:hAnsi="Times New Roman"/>
          <w:sz w:val="28"/>
          <w:szCs w:val="28"/>
        </w:rPr>
        <w:t>в рамках своих прав в ГИС</w:t>
      </w:r>
      <w:r w:rsidR="00EE46F3">
        <w:rPr>
          <w:rFonts w:ascii="Times New Roman" w:hAnsi="Times New Roman"/>
          <w:sz w:val="28"/>
          <w:szCs w:val="28"/>
        </w:rPr>
        <w:t>, 1С предприятии</w:t>
      </w:r>
      <w:r w:rsidR="00EC5101" w:rsidRPr="00EC5101">
        <w:rPr>
          <w:rFonts w:ascii="Times New Roman" w:hAnsi="Times New Roman"/>
          <w:sz w:val="28"/>
          <w:szCs w:val="28"/>
        </w:rPr>
        <w:t xml:space="preserve"> и должностных полномочий;</w:t>
      </w:r>
    </w:p>
    <w:p w:rsidR="003869F8" w:rsidRPr="003869F8" w:rsidRDefault="003869F8" w:rsidP="003869F8">
      <w:pPr>
        <w:pStyle w:val="ab"/>
        <w:tabs>
          <w:tab w:val="left" w:pos="156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2.27</w:t>
      </w:r>
      <w:r w:rsidRPr="003869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  <w:r w:rsidR="00D02DA0">
        <w:rPr>
          <w:rFonts w:ascii="Times New Roman" w:hAnsi="Times New Roman"/>
          <w:sz w:val="28"/>
          <w:szCs w:val="28"/>
        </w:rPr>
        <w:t>Р</w:t>
      </w:r>
      <w:r w:rsidRPr="003869F8">
        <w:rPr>
          <w:rFonts w:ascii="Times New Roman" w:hAnsi="Times New Roman"/>
          <w:sz w:val="28"/>
          <w:szCs w:val="28"/>
        </w:rPr>
        <w:t>аботать в информационной системе технического оборудования(ИСТО)</w:t>
      </w:r>
    </w:p>
    <w:p w:rsidR="003869F8" w:rsidRDefault="003869F8" w:rsidP="003869F8">
      <w:pPr>
        <w:pStyle w:val="ab"/>
        <w:tabs>
          <w:tab w:val="left" w:pos="1560"/>
        </w:tabs>
        <w:jc w:val="both"/>
        <w:rPr>
          <w:rFonts w:ascii="Times New Roman" w:hAnsi="Times New Roman"/>
          <w:sz w:val="28"/>
          <w:szCs w:val="28"/>
        </w:rPr>
      </w:pPr>
      <w:r w:rsidRPr="003869F8">
        <w:rPr>
          <w:rFonts w:ascii="Times New Roman" w:hAnsi="Times New Roman"/>
          <w:sz w:val="28"/>
          <w:szCs w:val="28"/>
        </w:rPr>
        <w:lastRenderedPageBreak/>
        <w:t>2.2</w:t>
      </w:r>
      <w:r>
        <w:rPr>
          <w:rFonts w:ascii="Times New Roman" w:hAnsi="Times New Roman"/>
          <w:sz w:val="28"/>
          <w:szCs w:val="28"/>
        </w:rPr>
        <w:t>8</w:t>
      </w:r>
      <w:r w:rsidRPr="003869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D02DA0">
        <w:rPr>
          <w:rFonts w:ascii="Times New Roman" w:hAnsi="Times New Roman"/>
          <w:sz w:val="28"/>
          <w:szCs w:val="28"/>
        </w:rPr>
        <w:t>Р</w:t>
      </w:r>
      <w:r w:rsidRPr="003869F8">
        <w:rPr>
          <w:rFonts w:ascii="Times New Roman" w:hAnsi="Times New Roman"/>
          <w:sz w:val="28"/>
          <w:szCs w:val="28"/>
        </w:rPr>
        <w:t>аботать в системе электронного документооборота (СЭД) с целью сокращения бумажного документооборота до минимума и улучшения исполнительской дисциплины;</w:t>
      </w:r>
    </w:p>
    <w:p w:rsidR="003869F8" w:rsidRDefault="003869F8" w:rsidP="003869F8">
      <w:pPr>
        <w:pStyle w:val="ab"/>
        <w:tabs>
          <w:tab w:val="left" w:pos="156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2.29</w:t>
      </w:r>
      <w:r w:rsidRPr="003869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D02DA0">
        <w:rPr>
          <w:rFonts w:ascii="Times New Roman" w:hAnsi="Times New Roman"/>
          <w:sz w:val="28"/>
          <w:szCs w:val="28"/>
        </w:rPr>
        <w:t>С</w:t>
      </w:r>
      <w:r w:rsidRPr="003869F8">
        <w:rPr>
          <w:rFonts w:ascii="Times New Roman" w:hAnsi="Times New Roman"/>
          <w:sz w:val="28"/>
          <w:szCs w:val="28"/>
        </w:rPr>
        <w:t>облюдать внедренные стандарты РК ИСО 9001-2001 и принять все меры по улучшения системы менеджмента качества</w:t>
      </w:r>
    </w:p>
    <w:p w:rsidR="004856D1" w:rsidRDefault="004856D1" w:rsidP="003869F8">
      <w:pPr>
        <w:pStyle w:val="ab"/>
        <w:tabs>
          <w:tab w:val="left" w:pos="156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2.30.</w:t>
      </w:r>
      <w:r w:rsidR="00650E39">
        <w:rPr>
          <w:rFonts w:ascii="Times New Roman" w:hAnsi="Times New Roman"/>
          <w:sz w:val="28"/>
          <w:szCs w:val="28"/>
        </w:rPr>
        <w:t xml:space="preserve"> </w:t>
      </w:r>
      <w:r w:rsidR="00D02DA0">
        <w:rPr>
          <w:rFonts w:ascii="Times New Roman" w:hAnsi="Times New Roman"/>
          <w:sz w:val="28"/>
          <w:szCs w:val="28"/>
        </w:rPr>
        <w:t>С</w:t>
      </w:r>
      <w:r w:rsidRPr="004856D1">
        <w:rPr>
          <w:rFonts w:ascii="Times New Roman" w:hAnsi="Times New Roman"/>
          <w:sz w:val="28"/>
          <w:szCs w:val="28"/>
        </w:rPr>
        <w:t>воевременный ввод и обработка необходимых данных в автоматизированной Госпитальной информационной системе (ГИС) и 1С программе, постоянная актуализация базы данных ГИС в рамках своих прав и должностных полномочий</w:t>
      </w:r>
    </w:p>
    <w:p w:rsidR="00DB6230" w:rsidRDefault="004856D1" w:rsidP="00794DC3">
      <w:pPr>
        <w:pStyle w:val="ab"/>
        <w:tabs>
          <w:tab w:val="left" w:pos="156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2.31</w:t>
      </w:r>
      <w:r w:rsidR="00794DC3">
        <w:rPr>
          <w:rFonts w:ascii="Times New Roman" w:hAnsi="Times New Roman"/>
          <w:sz w:val="28"/>
          <w:szCs w:val="28"/>
        </w:rPr>
        <w:t xml:space="preserve">. </w:t>
      </w:r>
      <w:r w:rsidR="00D02DA0">
        <w:rPr>
          <w:rFonts w:ascii="Times New Roman" w:hAnsi="Times New Roman"/>
          <w:sz w:val="28"/>
          <w:szCs w:val="28"/>
        </w:rPr>
        <w:t>П</w:t>
      </w:r>
      <w:r w:rsidR="00EC5101" w:rsidRPr="00551324">
        <w:rPr>
          <w:rFonts w:ascii="Times New Roman" w:hAnsi="Times New Roman"/>
          <w:sz w:val="28"/>
          <w:szCs w:val="28"/>
        </w:rPr>
        <w:t>ри переводе на другую должность либо увольнении с указанного места передать свои знания по работе с ГИС</w:t>
      </w:r>
      <w:r w:rsidR="00EE46F3">
        <w:rPr>
          <w:rFonts w:ascii="Times New Roman" w:hAnsi="Times New Roman"/>
          <w:sz w:val="28"/>
          <w:szCs w:val="28"/>
        </w:rPr>
        <w:t>, 1С предприятии</w:t>
      </w:r>
      <w:r w:rsidR="00EC5101" w:rsidRPr="00551324">
        <w:rPr>
          <w:rFonts w:ascii="Times New Roman" w:hAnsi="Times New Roman"/>
          <w:sz w:val="28"/>
          <w:szCs w:val="28"/>
        </w:rPr>
        <w:t xml:space="preserve"> и соответствующую документацию ГИС</w:t>
      </w:r>
      <w:r w:rsidR="00EE46F3">
        <w:rPr>
          <w:rFonts w:ascii="Times New Roman" w:hAnsi="Times New Roman"/>
          <w:sz w:val="28"/>
          <w:szCs w:val="28"/>
        </w:rPr>
        <w:t>, 1С</w:t>
      </w:r>
      <w:r w:rsidR="00EC5101" w:rsidRPr="00551324">
        <w:rPr>
          <w:rFonts w:ascii="Times New Roman" w:hAnsi="Times New Roman"/>
          <w:sz w:val="28"/>
          <w:szCs w:val="28"/>
        </w:rPr>
        <w:t xml:space="preserve"> своему приемнику с оформлением соответствующего акта приёма-передачи</w:t>
      </w:r>
      <w:r w:rsidR="00DB6230" w:rsidRPr="00551324">
        <w:rPr>
          <w:rFonts w:ascii="Times New Roman" w:hAnsi="Times New Roman"/>
          <w:sz w:val="28"/>
          <w:szCs w:val="28"/>
        </w:rPr>
        <w:t>;</w:t>
      </w:r>
    </w:p>
    <w:p w:rsidR="00794DC3" w:rsidRDefault="003869F8" w:rsidP="003869F8">
      <w:pPr>
        <w:pStyle w:val="ab"/>
        <w:tabs>
          <w:tab w:val="left" w:pos="709"/>
          <w:tab w:val="left" w:pos="993"/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4856D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D02DA0">
        <w:rPr>
          <w:rFonts w:ascii="Times New Roman" w:hAnsi="Times New Roman"/>
          <w:sz w:val="28"/>
          <w:szCs w:val="28"/>
        </w:rPr>
        <w:t>Д</w:t>
      </w:r>
      <w:r w:rsidR="00DB6230" w:rsidRPr="00551324">
        <w:rPr>
          <w:rFonts w:ascii="Times New Roman" w:hAnsi="Times New Roman"/>
          <w:sz w:val="28"/>
          <w:szCs w:val="28"/>
        </w:rPr>
        <w:t>оводить до сведения руководителям Общества обо всех чрезвычайных происшествиях (инцидентах) в подразделениях и о принятых мерах, а также заполнить форму «Отчет об инциденте» (согласно форме)</w:t>
      </w:r>
      <w:r w:rsidR="00342746" w:rsidRPr="00551324">
        <w:rPr>
          <w:rFonts w:ascii="Times New Roman" w:hAnsi="Times New Roman"/>
          <w:sz w:val="28"/>
          <w:szCs w:val="28"/>
        </w:rPr>
        <w:t>;</w:t>
      </w:r>
    </w:p>
    <w:p w:rsidR="00794DC3" w:rsidRDefault="003869F8" w:rsidP="003869F8">
      <w:pPr>
        <w:pStyle w:val="ab"/>
        <w:tabs>
          <w:tab w:val="left" w:pos="709"/>
          <w:tab w:val="left" w:pos="993"/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856D1">
        <w:rPr>
          <w:rFonts w:ascii="Times New Roman" w:hAnsi="Times New Roman"/>
          <w:sz w:val="28"/>
          <w:szCs w:val="28"/>
        </w:rPr>
        <w:t>.33</w:t>
      </w:r>
      <w:r>
        <w:rPr>
          <w:rFonts w:ascii="Times New Roman" w:hAnsi="Times New Roman"/>
          <w:sz w:val="28"/>
          <w:szCs w:val="28"/>
        </w:rPr>
        <w:t xml:space="preserve"> </w:t>
      </w:r>
      <w:r w:rsidR="00D02DA0">
        <w:rPr>
          <w:rFonts w:ascii="Times New Roman" w:hAnsi="Times New Roman"/>
          <w:sz w:val="28"/>
          <w:szCs w:val="28"/>
        </w:rPr>
        <w:t>П</w:t>
      </w:r>
      <w:r w:rsidR="00DB6230" w:rsidRPr="00794DC3">
        <w:rPr>
          <w:rFonts w:ascii="Times New Roman" w:hAnsi="Times New Roman"/>
          <w:sz w:val="28"/>
          <w:szCs w:val="28"/>
        </w:rPr>
        <w:t>ринимать участие по подготовке и внедрению</w:t>
      </w:r>
      <w:r w:rsidR="00D02DA0">
        <w:rPr>
          <w:rFonts w:ascii="Times New Roman" w:hAnsi="Times New Roman"/>
          <w:sz w:val="28"/>
          <w:szCs w:val="28"/>
        </w:rPr>
        <w:t xml:space="preserve"> международной и национальной аккредитации</w:t>
      </w:r>
      <w:r w:rsidR="00342746" w:rsidRPr="00794DC3">
        <w:rPr>
          <w:rFonts w:ascii="Times New Roman" w:hAnsi="Times New Roman"/>
          <w:sz w:val="28"/>
          <w:szCs w:val="28"/>
        </w:rPr>
        <w:t>;</w:t>
      </w:r>
    </w:p>
    <w:p w:rsidR="00E91445" w:rsidRDefault="003869F8" w:rsidP="003869F8">
      <w:pPr>
        <w:pStyle w:val="ab"/>
        <w:tabs>
          <w:tab w:val="left" w:pos="709"/>
          <w:tab w:val="left" w:pos="993"/>
          <w:tab w:val="left" w:pos="1418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650E39">
        <w:rPr>
          <w:rFonts w:ascii="Times New Roman" w:hAnsi="Times New Roman"/>
          <w:sz w:val="28"/>
          <w:szCs w:val="28"/>
          <w:lang w:eastAsia="ru-RU"/>
        </w:rPr>
        <w:t>.34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2DA0">
        <w:rPr>
          <w:rFonts w:ascii="Times New Roman" w:hAnsi="Times New Roman"/>
          <w:sz w:val="28"/>
          <w:szCs w:val="28"/>
          <w:lang w:eastAsia="ru-RU"/>
        </w:rPr>
        <w:t>У</w:t>
      </w:r>
      <w:r w:rsidR="00342746" w:rsidRPr="00794DC3">
        <w:rPr>
          <w:rFonts w:ascii="Times New Roman" w:hAnsi="Times New Roman"/>
          <w:sz w:val="28"/>
          <w:szCs w:val="28"/>
          <w:lang w:eastAsia="ru-RU"/>
        </w:rPr>
        <w:t>частвовать во всех процессах мониторинга и в улучшение качества работы в Обществе</w:t>
      </w:r>
      <w:r w:rsidR="005D7569" w:rsidRPr="00794DC3">
        <w:rPr>
          <w:rFonts w:ascii="Times New Roman" w:hAnsi="Times New Roman"/>
          <w:sz w:val="28"/>
          <w:szCs w:val="28"/>
          <w:lang w:eastAsia="ru-RU"/>
        </w:rPr>
        <w:t>.</w:t>
      </w:r>
    </w:p>
    <w:p w:rsidR="000176CD" w:rsidRDefault="000176CD" w:rsidP="003869F8">
      <w:pPr>
        <w:pStyle w:val="ab"/>
        <w:tabs>
          <w:tab w:val="left" w:pos="709"/>
          <w:tab w:val="left" w:pos="993"/>
          <w:tab w:val="left" w:pos="1418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2.35 </w:t>
      </w:r>
      <w:r w:rsidR="00D02DA0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облюдать и обеспечивать соблюдение требований Антикоррупционной политики и Антикоррупционного стандарта Общества.</w:t>
      </w:r>
    </w:p>
    <w:p w:rsidR="003869F8" w:rsidRDefault="003869F8" w:rsidP="003869F8">
      <w:pPr>
        <w:pStyle w:val="ab"/>
        <w:tabs>
          <w:tab w:val="left" w:pos="709"/>
          <w:tab w:val="left" w:pos="993"/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</w:p>
    <w:p w:rsidR="00D02DA0" w:rsidRPr="00794DC3" w:rsidRDefault="00D02DA0" w:rsidP="003869F8">
      <w:pPr>
        <w:pStyle w:val="ab"/>
        <w:tabs>
          <w:tab w:val="left" w:pos="709"/>
          <w:tab w:val="left" w:pos="993"/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</w:p>
    <w:p w:rsidR="0021618E" w:rsidRPr="0021618E" w:rsidRDefault="0021618E" w:rsidP="0021618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ДОЛЖНОСТНЫЕ ПРАВА</w:t>
      </w:r>
    </w:p>
    <w:p w:rsidR="00551324" w:rsidRPr="005D7569" w:rsidRDefault="003869F8" w:rsidP="00551324">
      <w:pPr>
        <w:pStyle w:val="a3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EB3D86" w:rsidRPr="005D7569">
        <w:rPr>
          <w:sz w:val="28"/>
          <w:szCs w:val="28"/>
        </w:rPr>
        <w:t xml:space="preserve"> </w:t>
      </w:r>
      <w:r w:rsidR="00825B46" w:rsidRPr="005D7569">
        <w:rPr>
          <w:sz w:val="28"/>
          <w:szCs w:val="28"/>
        </w:rPr>
        <w:t>имеет право на</w:t>
      </w:r>
      <w:r w:rsidR="00EB3D86" w:rsidRPr="005D7569">
        <w:rPr>
          <w:sz w:val="28"/>
          <w:szCs w:val="28"/>
        </w:rPr>
        <w:t>:</w:t>
      </w:r>
    </w:p>
    <w:p w:rsidR="005D7569" w:rsidRPr="005D7569" w:rsidRDefault="005D7569" w:rsidP="005D7569">
      <w:pPr>
        <w:widowControl w:val="0"/>
        <w:tabs>
          <w:tab w:val="left" w:pos="0"/>
          <w:tab w:val="left" w:pos="567"/>
          <w:tab w:val="left" w:pos="810"/>
          <w:tab w:val="left" w:pos="5947"/>
          <w:tab w:val="left" w:pos="875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7569">
        <w:rPr>
          <w:rFonts w:ascii="Times New Roman" w:hAnsi="Times New Roman" w:cs="Times New Roman"/>
          <w:sz w:val="28"/>
          <w:szCs w:val="28"/>
          <w:lang w:val="kk-KZ"/>
        </w:rPr>
        <w:t>3.1.Требовать от вышестоящего руководства выполнение условий                       предусмотренных трудовым кодексом  РК и трудовым договором;</w:t>
      </w:r>
    </w:p>
    <w:p w:rsidR="005D7569" w:rsidRPr="005D5382" w:rsidRDefault="005D7569" w:rsidP="005D7569">
      <w:pPr>
        <w:pStyle w:val="ae"/>
        <w:widowControl w:val="0"/>
        <w:tabs>
          <w:tab w:val="left" w:pos="0"/>
          <w:tab w:val="left" w:pos="567"/>
          <w:tab w:val="left" w:pos="5947"/>
          <w:tab w:val="left" w:pos="8755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7569">
        <w:rPr>
          <w:rFonts w:ascii="Times New Roman" w:hAnsi="Times New Roman" w:cs="Times New Roman"/>
          <w:sz w:val="28"/>
          <w:szCs w:val="28"/>
          <w:lang w:val="kk-KZ"/>
        </w:rPr>
        <w:t xml:space="preserve">3.2. Вносить на рассмотрение руководства Общества предложения по </w:t>
      </w:r>
      <w:r w:rsidRPr="005D5382">
        <w:rPr>
          <w:rFonts w:ascii="Times New Roman" w:hAnsi="Times New Roman" w:cs="Times New Roman"/>
          <w:sz w:val="28"/>
          <w:szCs w:val="28"/>
          <w:lang w:val="kk-KZ"/>
        </w:rPr>
        <w:t>совершенствованию работы лекарственного обеспечения структурных подразделении;</w:t>
      </w:r>
    </w:p>
    <w:p w:rsidR="005D7569" w:rsidRPr="005D5382" w:rsidRDefault="005D7569" w:rsidP="005D7569">
      <w:pPr>
        <w:pStyle w:val="ae"/>
        <w:widowControl w:val="0"/>
        <w:tabs>
          <w:tab w:val="left" w:pos="0"/>
          <w:tab w:val="num" w:pos="540"/>
          <w:tab w:val="left" w:pos="567"/>
          <w:tab w:val="left" w:pos="5947"/>
          <w:tab w:val="left" w:pos="8755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382">
        <w:rPr>
          <w:rFonts w:ascii="Times New Roman" w:hAnsi="Times New Roman" w:cs="Times New Roman"/>
          <w:sz w:val="28"/>
          <w:szCs w:val="28"/>
          <w:lang w:val="kk-KZ"/>
        </w:rPr>
        <w:t xml:space="preserve">3.3.Действовать от имени </w:t>
      </w:r>
      <w:r w:rsidR="00794DC3" w:rsidRPr="005D5382">
        <w:rPr>
          <w:rFonts w:ascii="Times New Roman" w:hAnsi="Times New Roman" w:cs="Times New Roman"/>
          <w:sz w:val="28"/>
          <w:szCs w:val="28"/>
          <w:lang w:val="kk-KZ"/>
        </w:rPr>
        <w:t>отдела</w:t>
      </w:r>
      <w:r w:rsidRPr="005D5382">
        <w:rPr>
          <w:rFonts w:ascii="Times New Roman" w:hAnsi="Times New Roman" w:cs="Times New Roman"/>
          <w:sz w:val="28"/>
          <w:szCs w:val="28"/>
          <w:lang w:val="kk-KZ"/>
        </w:rPr>
        <w:t xml:space="preserve"> во взаимоотношениях с иными  организациями и органами государственной власти;</w:t>
      </w:r>
    </w:p>
    <w:p w:rsidR="005D7569" w:rsidRPr="005D5382" w:rsidRDefault="005D7569" w:rsidP="00CB2842">
      <w:pPr>
        <w:pStyle w:val="ae"/>
        <w:widowControl w:val="0"/>
        <w:tabs>
          <w:tab w:val="left" w:pos="0"/>
          <w:tab w:val="num" w:pos="540"/>
          <w:tab w:val="left" w:pos="567"/>
          <w:tab w:val="left" w:pos="5947"/>
          <w:tab w:val="left" w:pos="8755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382">
        <w:rPr>
          <w:rFonts w:ascii="Times New Roman" w:hAnsi="Times New Roman" w:cs="Times New Roman"/>
          <w:sz w:val="28"/>
          <w:szCs w:val="28"/>
          <w:lang w:val="kk-KZ"/>
        </w:rPr>
        <w:t>3.4.Подписывать и визировать документы в пределах своей компетенции</w:t>
      </w:r>
      <w:r w:rsidR="00CB2842" w:rsidRPr="005D5382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B2842" w:rsidRPr="00CB2842" w:rsidRDefault="00CB2842" w:rsidP="00CB2842">
      <w:pPr>
        <w:widowControl w:val="0"/>
        <w:tabs>
          <w:tab w:val="left" w:pos="0"/>
          <w:tab w:val="left" w:pos="1260"/>
          <w:tab w:val="left" w:pos="5947"/>
          <w:tab w:val="left" w:pos="875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382">
        <w:rPr>
          <w:rFonts w:ascii="Times New Roman" w:hAnsi="Times New Roman" w:cs="Times New Roman"/>
          <w:sz w:val="28"/>
          <w:szCs w:val="28"/>
          <w:lang w:val="kk-KZ"/>
        </w:rPr>
        <w:t>3.5.Проходить курсы повышения  квалификации.</w:t>
      </w:r>
    </w:p>
    <w:p w:rsidR="005D7569" w:rsidRDefault="005D7569" w:rsidP="005D7569">
      <w:pPr>
        <w:pStyle w:val="ae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4015B" w:rsidRDefault="00C4015B" w:rsidP="005D7569">
      <w:pPr>
        <w:pStyle w:val="ae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4015B" w:rsidRDefault="00C4015B" w:rsidP="005D7569">
      <w:pPr>
        <w:pStyle w:val="ae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4015B" w:rsidRDefault="00C4015B" w:rsidP="005D7569">
      <w:pPr>
        <w:pStyle w:val="ae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4015B" w:rsidRDefault="00C4015B" w:rsidP="005D7569">
      <w:pPr>
        <w:pStyle w:val="ae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4015B" w:rsidRDefault="00C4015B" w:rsidP="005D7569">
      <w:pPr>
        <w:pStyle w:val="ae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4015B" w:rsidRPr="005D7569" w:rsidRDefault="00C4015B" w:rsidP="005D7569">
      <w:pPr>
        <w:pStyle w:val="ae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261FD" w:rsidRPr="00D73C45" w:rsidRDefault="00D32C69" w:rsidP="0021618E">
      <w:pPr>
        <w:pStyle w:val="a3"/>
        <w:jc w:val="center"/>
        <w:rPr>
          <w:b/>
        </w:rPr>
      </w:pPr>
      <w:r>
        <w:rPr>
          <w:b/>
        </w:rPr>
        <w:lastRenderedPageBreak/>
        <w:t>4</w:t>
      </w:r>
      <w:r w:rsidR="0083339F">
        <w:rPr>
          <w:b/>
        </w:rPr>
        <w:t xml:space="preserve">. </w:t>
      </w:r>
      <w:r w:rsidR="004261FD" w:rsidRPr="00D73C45">
        <w:rPr>
          <w:b/>
        </w:rPr>
        <w:t>ОТВЕТСТВЕННОСТЬ</w:t>
      </w:r>
    </w:p>
    <w:p w:rsidR="004A2453" w:rsidRPr="0021618E" w:rsidRDefault="00650E39" w:rsidP="0021618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4A2453" w:rsidRPr="0021618E">
        <w:rPr>
          <w:sz w:val="28"/>
          <w:szCs w:val="28"/>
        </w:rPr>
        <w:t xml:space="preserve"> несет ответственность:</w:t>
      </w:r>
    </w:p>
    <w:p w:rsidR="00DF7E4C" w:rsidRPr="0021618E" w:rsidRDefault="00D32C69" w:rsidP="0021618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339F" w:rsidRPr="0021618E">
        <w:rPr>
          <w:sz w:val="28"/>
          <w:szCs w:val="28"/>
        </w:rPr>
        <w:t>.1</w:t>
      </w:r>
      <w:r w:rsidR="00D02DA0">
        <w:rPr>
          <w:sz w:val="28"/>
          <w:szCs w:val="28"/>
        </w:rPr>
        <w:t xml:space="preserve"> З</w:t>
      </w:r>
      <w:r w:rsidR="00DF7E4C" w:rsidRPr="0021618E">
        <w:rPr>
          <w:sz w:val="28"/>
          <w:szCs w:val="28"/>
        </w:rPr>
        <w:t>а несоблюдение Кодекса деловой эт</w:t>
      </w:r>
      <w:r w:rsidR="0021618E">
        <w:rPr>
          <w:sz w:val="28"/>
          <w:szCs w:val="28"/>
        </w:rPr>
        <w:t>ики.</w:t>
      </w:r>
    </w:p>
    <w:p w:rsidR="00DF7E4C" w:rsidRPr="0021618E" w:rsidRDefault="00D32C69" w:rsidP="0021618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339F" w:rsidRPr="0021618E">
        <w:rPr>
          <w:sz w:val="28"/>
          <w:szCs w:val="28"/>
        </w:rPr>
        <w:t>.2</w:t>
      </w:r>
      <w:r w:rsidR="00D02DA0">
        <w:rPr>
          <w:sz w:val="28"/>
          <w:szCs w:val="28"/>
        </w:rPr>
        <w:t xml:space="preserve"> З</w:t>
      </w:r>
      <w:r w:rsidR="00DF7E4C" w:rsidRPr="0021618E">
        <w:rPr>
          <w:sz w:val="28"/>
          <w:szCs w:val="28"/>
        </w:rPr>
        <w:t>а несоблюдение стандартов JCI</w:t>
      </w:r>
      <w:r w:rsidR="00D02DA0">
        <w:rPr>
          <w:sz w:val="28"/>
          <w:szCs w:val="28"/>
        </w:rPr>
        <w:t xml:space="preserve"> и национальной аккредитации</w:t>
      </w:r>
      <w:r w:rsidR="00DF7E4C" w:rsidRPr="0021618E">
        <w:rPr>
          <w:sz w:val="28"/>
          <w:szCs w:val="28"/>
        </w:rPr>
        <w:t>.</w:t>
      </w:r>
    </w:p>
    <w:p w:rsidR="00DF7E4C" w:rsidRPr="0021618E" w:rsidRDefault="00D32C69" w:rsidP="0021618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339F" w:rsidRPr="0021618E">
        <w:rPr>
          <w:sz w:val="28"/>
          <w:szCs w:val="28"/>
        </w:rPr>
        <w:t>.3</w:t>
      </w:r>
      <w:r w:rsidR="00DF7E4C" w:rsidRPr="0021618E">
        <w:rPr>
          <w:sz w:val="28"/>
          <w:szCs w:val="28"/>
        </w:rPr>
        <w:t xml:space="preserve"> </w:t>
      </w:r>
      <w:r w:rsidR="00D02DA0">
        <w:rPr>
          <w:sz w:val="28"/>
          <w:szCs w:val="28"/>
        </w:rPr>
        <w:t>З</w:t>
      </w:r>
      <w:r w:rsidR="00DF7E4C" w:rsidRPr="0021618E">
        <w:rPr>
          <w:sz w:val="28"/>
          <w:szCs w:val="28"/>
        </w:rPr>
        <w:t xml:space="preserve">а ненадлежащее исполнение или неисполнение своих функций и </w:t>
      </w:r>
      <w:proofErr w:type="gramStart"/>
      <w:r w:rsidR="00DF7E4C" w:rsidRPr="0021618E">
        <w:rPr>
          <w:sz w:val="28"/>
          <w:szCs w:val="28"/>
        </w:rPr>
        <w:t>задач</w:t>
      </w:r>
      <w:proofErr w:type="gramEnd"/>
      <w:r w:rsidR="00DF7E4C" w:rsidRPr="0021618E">
        <w:rPr>
          <w:sz w:val="28"/>
          <w:szCs w:val="28"/>
        </w:rPr>
        <w:t xml:space="preserve"> предусмотренных настоящим положением об отделе, а также в случаях и порядке, предусмотренных Трудовым кодексом Республики Казахстан.</w:t>
      </w:r>
    </w:p>
    <w:p w:rsidR="00DF7E4C" w:rsidRPr="0021618E" w:rsidRDefault="00D32C69" w:rsidP="0021618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339F" w:rsidRPr="0021618E">
        <w:rPr>
          <w:sz w:val="28"/>
          <w:szCs w:val="28"/>
        </w:rPr>
        <w:t>.4</w:t>
      </w:r>
      <w:r w:rsidR="00DF7E4C" w:rsidRPr="0021618E">
        <w:rPr>
          <w:sz w:val="28"/>
          <w:szCs w:val="28"/>
        </w:rPr>
        <w:t xml:space="preserve"> </w:t>
      </w:r>
      <w:r w:rsidR="00D02DA0">
        <w:rPr>
          <w:sz w:val="28"/>
          <w:szCs w:val="28"/>
        </w:rPr>
        <w:t>З</w:t>
      </w:r>
      <w:r w:rsidR="00DF7E4C" w:rsidRPr="0021618E">
        <w:rPr>
          <w:sz w:val="28"/>
          <w:szCs w:val="28"/>
        </w:rPr>
        <w:t>а разглашение служебной, коммерческой или иной охраняемой законом тайны, ставших ему известными в связи с выполнением трудовых обязанностей.</w:t>
      </w:r>
    </w:p>
    <w:p w:rsidR="004261FD" w:rsidRDefault="00D32C69" w:rsidP="0021618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339F" w:rsidRPr="0021618E">
        <w:rPr>
          <w:sz w:val="28"/>
          <w:szCs w:val="28"/>
        </w:rPr>
        <w:t>.5</w:t>
      </w:r>
      <w:r w:rsidR="00D02DA0">
        <w:rPr>
          <w:sz w:val="28"/>
          <w:szCs w:val="28"/>
        </w:rPr>
        <w:t xml:space="preserve"> З</w:t>
      </w:r>
      <w:r w:rsidR="00DF7E4C" w:rsidRPr="0021618E">
        <w:rPr>
          <w:sz w:val="28"/>
          <w:szCs w:val="28"/>
        </w:rPr>
        <w:t>а несоблюдение норм и правил техники безопасности.</w:t>
      </w:r>
    </w:p>
    <w:p w:rsidR="00D32C69" w:rsidRDefault="00D32C69" w:rsidP="00EC5101">
      <w:pPr>
        <w:jc w:val="both"/>
      </w:pPr>
    </w:p>
    <w:p w:rsidR="00564DDE" w:rsidRDefault="00564DDE" w:rsidP="00D32C69">
      <w:pPr>
        <w:tabs>
          <w:tab w:val="left" w:pos="3556"/>
        </w:tabs>
      </w:pPr>
    </w:p>
    <w:p w:rsidR="00E04EC6" w:rsidRDefault="00E04EC6" w:rsidP="00D32C69">
      <w:pPr>
        <w:tabs>
          <w:tab w:val="left" w:pos="3556"/>
        </w:tabs>
      </w:pPr>
    </w:p>
    <w:p w:rsidR="00E04EC6" w:rsidRDefault="00E04EC6" w:rsidP="00D32C69">
      <w:pPr>
        <w:tabs>
          <w:tab w:val="left" w:pos="3556"/>
        </w:tabs>
      </w:pPr>
    </w:p>
    <w:p w:rsidR="00E04EC6" w:rsidRDefault="00E04EC6" w:rsidP="00D32C69">
      <w:pPr>
        <w:tabs>
          <w:tab w:val="left" w:pos="3556"/>
        </w:tabs>
      </w:pPr>
    </w:p>
    <w:p w:rsidR="00E04EC6" w:rsidRDefault="00E04EC6" w:rsidP="00D32C69">
      <w:pPr>
        <w:tabs>
          <w:tab w:val="left" w:pos="3556"/>
        </w:tabs>
      </w:pPr>
    </w:p>
    <w:p w:rsidR="00E04EC6" w:rsidRDefault="00E04EC6" w:rsidP="00D32C69">
      <w:pPr>
        <w:tabs>
          <w:tab w:val="left" w:pos="3556"/>
        </w:tabs>
      </w:pPr>
    </w:p>
    <w:p w:rsidR="00E04EC6" w:rsidRDefault="00E04EC6" w:rsidP="00D32C69">
      <w:pPr>
        <w:tabs>
          <w:tab w:val="left" w:pos="3556"/>
        </w:tabs>
      </w:pPr>
    </w:p>
    <w:p w:rsidR="00E04EC6" w:rsidRDefault="00E04EC6" w:rsidP="00D32C69">
      <w:pPr>
        <w:tabs>
          <w:tab w:val="left" w:pos="3556"/>
        </w:tabs>
      </w:pPr>
    </w:p>
    <w:p w:rsidR="00E04EC6" w:rsidRDefault="00E04EC6" w:rsidP="00D32C69">
      <w:pPr>
        <w:tabs>
          <w:tab w:val="left" w:pos="3556"/>
        </w:tabs>
      </w:pPr>
    </w:p>
    <w:p w:rsidR="00E04EC6" w:rsidRDefault="00E04EC6" w:rsidP="00D32C69">
      <w:pPr>
        <w:tabs>
          <w:tab w:val="left" w:pos="3556"/>
        </w:tabs>
      </w:pPr>
    </w:p>
    <w:p w:rsidR="00564DDE" w:rsidRDefault="00564DDE" w:rsidP="00D32C69">
      <w:pPr>
        <w:tabs>
          <w:tab w:val="left" w:pos="3556"/>
        </w:tabs>
      </w:pPr>
    </w:p>
    <w:p w:rsidR="00564DDE" w:rsidRDefault="00564DDE" w:rsidP="00D32C69">
      <w:pPr>
        <w:tabs>
          <w:tab w:val="left" w:pos="3556"/>
        </w:tabs>
      </w:pPr>
    </w:p>
    <w:p w:rsidR="00564DDE" w:rsidRDefault="00564DDE" w:rsidP="00D32C69">
      <w:pPr>
        <w:tabs>
          <w:tab w:val="left" w:pos="3556"/>
        </w:tabs>
      </w:pPr>
    </w:p>
    <w:p w:rsidR="00564DDE" w:rsidRDefault="00564DDE" w:rsidP="00D32C69">
      <w:pPr>
        <w:tabs>
          <w:tab w:val="left" w:pos="3556"/>
        </w:tabs>
      </w:pPr>
    </w:p>
    <w:p w:rsidR="00564DDE" w:rsidRDefault="00564DDE" w:rsidP="00D32C69">
      <w:pPr>
        <w:tabs>
          <w:tab w:val="left" w:pos="3556"/>
        </w:tabs>
      </w:pPr>
    </w:p>
    <w:p w:rsidR="00564DDE" w:rsidRDefault="00564DDE" w:rsidP="00D32C69">
      <w:pPr>
        <w:tabs>
          <w:tab w:val="left" w:pos="3556"/>
        </w:tabs>
      </w:pPr>
    </w:p>
    <w:p w:rsidR="00564DDE" w:rsidRDefault="00564DDE" w:rsidP="00D32C69">
      <w:pPr>
        <w:tabs>
          <w:tab w:val="left" w:pos="3556"/>
        </w:tabs>
      </w:pPr>
    </w:p>
    <w:p w:rsidR="00564DDE" w:rsidRDefault="00564DDE" w:rsidP="00D32C69">
      <w:pPr>
        <w:tabs>
          <w:tab w:val="left" w:pos="3556"/>
        </w:tabs>
      </w:pPr>
    </w:p>
    <w:p w:rsidR="00564DDE" w:rsidRDefault="00564DDE" w:rsidP="00D32C69">
      <w:pPr>
        <w:tabs>
          <w:tab w:val="left" w:pos="3556"/>
        </w:tabs>
      </w:pPr>
    </w:p>
    <w:p w:rsidR="00564DDE" w:rsidRDefault="00564DDE" w:rsidP="00D32C69">
      <w:pPr>
        <w:tabs>
          <w:tab w:val="left" w:pos="3556"/>
        </w:tabs>
      </w:pPr>
    </w:p>
    <w:p w:rsidR="00564DDE" w:rsidRDefault="00564DDE" w:rsidP="00D32C69">
      <w:pPr>
        <w:tabs>
          <w:tab w:val="left" w:pos="3556"/>
        </w:tabs>
      </w:pPr>
    </w:p>
    <w:p w:rsidR="00C4015B" w:rsidRDefault="00C4015B" w:rsidP="00D32C69">
      <w:pPr>
        <w:tabs>
          <w:tab w:val="left" w:pos="3556"/>
        </w:tabs>
      </w:pPr>
    </w:p>
    <w:p w:rsidR="00C4015B" w:rsidRDefault="00C4015B" w:rsidP="00D32C69">
      <w:pPr>
        <w:tabs>
          <w:tab w:val="left" w:pos="3556"/>
        </w:tabs>
      </w:pPr>
    </w:p>
    <w:p w:rsidR="00564DDE" w:rsidRDefault="00564DDE" w:rsidP="00D32C69">
      <w:pPr>
        <w:tabs>
          <w:tab w:val="left" w:pos="3556"/>
        </w:tabs>
      </w:pPr>
    </w:p>
    <w:p w:rsidR="00D32C69" w:rsidRPr="00A47E67" w:rsidRDefault="00D32C69" w:rsidP="00D32C69">
      <w:pPr>
        <w:spacing w:after="0"/>
        <w:ind w:right="142"/>
        <w:jc w:val="center"/>
        <w:rPr>
          <w:rFonts w:ascii="Times New Roman" w:hAnsi="Times New Roman"/>
          <w:b/>
          <w:szCs w:val="24"/>
        </w:rPr>
      </w:pPr>
      <w:r w:rsidRPr="00A47E67">
        <w:rPr>
          <w:rFonts w:ascii="Times New Roman" w:hAnsi="Times New Roman"/>
          <w:b/>
          <w:szCs w:val="24"/>
        </w:rPr>
        <w:lastRenderedPageBreak/>
        <w:t>ЛИСТ УЧЕТА ПЕРИОДИЧЕСКИХ ПРОВЕРОК</w:t>
      </w:r>
    </w:p>
    <w:p w:rsidR="00D32C69" w:rsidRPr="00A47E67" w:rsidRDefault="00D32C69" w:rsidP="00D32C69">
      <w:pPr>
        <w:spacing w:after="0"/>
        <w:ind w:right="142"/>
        <w:jc w:val="center"/>
        <w:rPr>
          <w:rFonts w:ascii="Times New Roman" w:hAnsi="Times New Roman"/>
          <w:b/>
          <w:szCs w:val="24"/>
        </w:rPr>
      </w:pPr>
    </w:p>
    <w:tbl>
      <w:tblPr>
        <w:tblW w:w="948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1"/>
        <w:gridCol w:w="1262"/>
        <w:gridCol w:w="2152"/>
        <w:gridCol w:w="1959"/>
        <w:gridCol w:w="3529"/>
      </w:tblGrid>
      <w:tr w:rsidR="00D32C69" w:rsidRPr="00A47E67" w:rsidTr="00BA63C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2C69" w:rsidRPr="00A47E67" w:rsidRDefault="00D32C69" w:rsidP="00BA63C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№</w:t>
            </w:r>
          </w:p>
          <w:p w:rsidR="00D32C69" w:rsidRPr="00A47E67" w:rsidRDefault="00D32C69" w:rsidP="00BA63C2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п/п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2C69" w:rsidRPr="00A47E67" w:rsidRDefault="00D32C69" w:rsidP="00BA63C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Дата проверки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2C69" w:rsidRPr="00A47E67" w:rsidRDefault="00D32C69" w:rsidP="00BA63C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ФИО лица,</w:t>
            </w:r>
          </w:p>
          <w:p w:rsidR="00D32C69" w:rsidRPr="00A47E67" w:rsidRDefault="00D32C69" w:rsidP="00BA63C2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выполнившего</w:t>
            </w:r>
          </w:p>
          <w:p w:rsidR="00D32C69" w:rsidRPr="00A47E67" w:rsidRDefault="00D32C69" w:rsidP="00BA63C2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проверку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2C69" w:rsidRPr="00A47E67" w:rsidRDefault="00D32C69" w:rsidP="00BA63C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Подпись</w:t>
            </w:r>
          </w:p>
          <w:p w:rsidR="00D32C69" w:rsidRPr="00A47E67" w:rsidRDefault="00D32C69" w:rsidP="00BA63C2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выполнившего проверку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C69" w:rsidRPr="00A47E67" w:rsidRDefault="00D32C69" w:rsidP="00BA63C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Предложения и замечания</w:t>
            </w:r>
          </w:p>
        </w:tc>
      </w:tr>
      <w:tr w:rsidR="00D32C69" w:rsidRPr="00A47E67" w:rsidTr="00BA63C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5</w:t>
            </w:r>
          </w:p>
        </w:tc>
      </w:tr>
      <w:tr w:rsidR="00D32C69" w:rsidRPr="00A47E67" w:rsidTr="00BA63C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rPr>
          <w:cantSplit/>
          <w:trHeight w:val="25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rPr>
          <w:cantSplit/>
          <w:trHeight w:val="24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rPr>
          <w:cantSplit/>
          <w:trHeight w:val="24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rPr>
          <w:cantSplit/>
          <w:trHeight w:val="24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rPr>
          <w:cantSplit/>
          <w:trHeight w:val="24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rPr>
          <w:cantSplit/>
          <w:trHeight w:val="24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rPr>
          <w:cantSplit/>
          <w:trHeight w:val="24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rPr>
          <w:cantSplit/>
          <w:trHeight w:val="24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rPr>
          <w:cantSplit/>
          <w:trHeight w:val="24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rPr>
          <w:cantSplit/>
          <w:trHeight w:val="24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rPr>
          <w:cantSplit/>
          <w:trHeight w:val="24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rPr>
          <w:cantSplit/>
          <w:trHeight w:val="24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rPr>
          <w:cantSplit/>
          <w:trHeight w:val="24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D32C69" w:rsidRDefault="00D32C69" w:rsidP="00D32C69">
      <w:pPr>
        <w:ind w:right="142"/>
        <w:rPr>
          <w:rFonts w:ascii="Times New Roman" w:hAnsi="Times New Roman"/>
          <w:b/>
          <w:szCs w:val="24"/>
        </w:rPr>
      </w:pPr>
    </w:p>
    <w:p w:rsidR="00E04EC6" w:rsidRDefault="00E04EC6" w:rsidP="00D32C69">
      <w:pPr>
        <w:spacing w:after="0"/>
        <w:ind w:right="142"/>
        <w:jc w:val="center"/>
        <w:rPr>
          <w:rFonts w:ascii="Times New Roman" w:hAnsi="Times New Roman"/>
          <w:b/>
          <w:szCs w:val="24"/>
        </w:rPr>
      </w:pPr>
    </w:p>
    <w:p w:rsidR="00C4015B" w:rsidRDefault="00C4015B" w:rsidP="00D32C69">
      <w:pPr>
        <w:spacing w:after="0"/>
        <w:ind w:right="142"/>
        <w:jc w:val="center"/>
        <w:rPr>
          <w:rFonts w:ascii="Times New Roman" w:hAnsi="Times New Roman"/>
          <w:b/>
          <w:szCs w:val="24"/>
        </w:rPr>
      </w:pPr>
    </w:p>
    <w:p w:rsidR="00C4015B" w:rsidRDefault="00C4015B" w:rsidP="00D32C69">
      <w:pPr>
        <w:spacing w:after="0"/>
        <w:ind w:right="142"/>
        <w:jc w:val="center"/>
        <w:rPr>
          <w:rFonts w:ascii="Times New Roman" w:hAnsi="Times New Roman"/>
          <w:b/>
          <w:szCs w:val="24"/>
        </w:rPr>
      </w:pPr>
    </w:p>
    <w:p w:rsidR="00E04EC6" w:rsidRDefault="00E04EC6" w:rsidP="00D32C69">
      <w:pPr>
        <w:spacing w:after="0"/>
        <w:ind w:right="142"/>
        <w:jc w:val="center"/>
        <w:rPr>
          <w:rFonts w:ascii="Times New Roman" w:hAnsi="Times New Roman"/>
          <w:b/>
          <w:szCs w:val="24"/>
        </w:rPr>
      </w:pPr>
    </w:p>
    <w:p w:rsidR="00D32C69" w:rsidRPr="00A47E67" w:rsidRDefault="0061366F" w:rsidP="00D32C69">
      <w:pPr>
        <w:spacing w:after="0"/>
        <w:ind w:right="142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>Л</w:t>
      </w:r>
      <w:r w:rsidR="00D32C69" w:rsidRPr="00A47E67">
        <w:rPr>
          <w:rFonts w:ascii="Times New Roman" w:hAnsi="Times New Roman"/>
          <w:b/>
          <w:szCs w:val="24"/>
        </w:rPr>
        <w:t>ИСТ УЧЕТА ПЕРИОДИЧЕСКИХ ПРОВЕРОК</w:t>
      </w:r>
    </w:p>
    <w:p w:rsidR="00551324" w:rsidRPr="00A47E67" w:rsidRDefault="00551324" w:rsidP="00551324">
      <w:pPr>
        <w:spacing w:after="0"/>
        <w:ind w:right="142"/>
        <w:jc w:val="center"/>
        <w:rPr>
          <w:rFonts w:ascii="Times New Roman" w:hAnsi="Times New Roman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1264"/>
        <w:gridCol w:w="1107"/>
        <w:gridCol w:w="2742"/>
        <w:gridCol w:w="1608"/>
        <w:gridCol w:w="1045"/>
        <w:gridCol w:w="1250"/>
      </w:tblGrid>
      <w:tr w:rsidR="00D32C69" w:rsidRPr="00A47E67" w:rsidTr="00BA63C2">
        <w:tc>
          <w:tcPr>
            <w:tcW w:w="2926" w:type="dxa"/>
            <w:gridSpan w:val="3"/>
          </w:tcPr>
          <w:p w:rsidR="00D32C69" w:rsidRPr="00A47E67" w:rsidRDefault="00D32C69" w:rsidP="00BA63C2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Раздел</w:t>
            </w:r>
          </w:p>
        </w:tc>
        <w:tc>
          <w:tcPr>
            <w:tcW w:w="2742" w:type="dxa"/>
            <w:vMerge w:val="restart"/>
          </w:tcPr>
          <w:p w:rsidR="00D32C69" w:rsidRPr="00A47E67" w:rsidRDefault="00D32C69" w:rsidP="00BA63C2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Документ об утверждении изменения/дополнения, номер, название</w:t>
            </w:r>
          </w:p>
        </w:tc>
        <w:tc>
          <w:tcPr>
            <w:tcW w:w="1608" w:type="dxa"/>
            <w:vMerge w:val="restart"/>
          </w:tcPr>
          <w:p w:rsidR="00D32C69" w:rsidRPr="00A47E67" w:rsidRDefault="00D32C69" w:rsidP="00BA63C2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Дата утверждения изменения</w:t>
            </w:r>
          </w:p>
        </w:tc>
        <w:tc>
          <w:tcPr>
            <w:tcW w:w="1045" w:type="dxa"/>
            <w:vMerge w:val="restart"/>
          </w:tcPr>
          <w:p w:rsidR="00D32C69" w:rsidRPr="00A47E67" w:rsidRDefault="00D32C69" w:rsidP="00BA63C2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ФИО</w:t>
            </w:r>
          </w:p>
        </w:tc>
        <w:tc>
          <w:tcPr>
            <w:tcW w:w="1250" w:type="dxa"/>
            <w:vMerge w:val="restart"/>
          </w:tcPr>
          <w:p w:rsidR="00D32C69" w:rsidRPr="00A47E67" w:rsidRDefault="00D32C69" w:rsidP="00BA63C2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подпись</w:t>
            </w: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1264" w:type="dxa"/>
          </w:tcPr>
          <w:p w:rsidR="00D32C69" w:rsidRPr="00A47E67" w:rsidRDefault="00D32C69" w:rsidP="00BA63C2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Номер, название раздела</w:t>
            </w:r>
          </w:p>
        </w:tc>
        <w:tc>
          <w:tcPr>
            <w:tcW w:w="1107" w:type="dxa"/>
          </w:tcPr>
          <w:p w:rsidR="00D32C69" w:rsidRPr="00A47E67" w:rsidRDefault="00D32C69" w:rsidP="00BA63C2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Номер пункта</w:t>
            </w:r>
          </w:p>
        </w:tc>
        <w:tc>
          <w:tcPr>
            <w:tcW w:w="2742" w:type="dxa"/>
            <w:vMerge/>
          </w:tcPr>
          <w:p w:rsidR="00D32C69" w:rsidRPr="00A47E67" w:rsidRDefault="00D32C69" w:rsidP="00BA63C2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  <w:vMerge/>
          </w:tcPr>
          <w:p w:rsidR="00D32C69" w:rsidRPr="00A47E67" w:rsidRDefault="00D32C69" w:rsidP="00BA63C2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  <w:vMerge/>
          </w:tcPr>
          <w:p w:rsidR="00D32C69" w:rsidRPr="00A47E67" w:rsidRDefault="00D32C69" w:rsidP="00BA63C2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  <w:vMerge/>
          </w:tcPr>
          <w:p w:rsidR="00D32C69" w:rsidRPr="00A47E67" w:rsidRDefault="00D32C69" w:rsidP="00BA63C2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7</w:t>
            </w: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55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64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07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42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8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45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50" w:type="dxa"/>
          </w:tcPr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4E39F0" w:rsidRDefault="004E39F0" w:rsidP="00D32C69">
      <w:pPr>
        <w:spacing w:after="0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E04EC6" w:rsidRDefault="00E04EC6" w:rsidP="00D32C69">
      <w:pPr>
        <w:spacing w:after="0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C4015B" w:rsidRDefault="00C4015B" w:rsidP="00D32C69">
      <w:pPr>
        <w:spacing w:after="0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C4015B" w:rsidRDefault="00C4015B" w:rsidP="00D32C69">
      <w:pPr>
        <w:spacing w:after="0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E04EC6" w:rsidRDefault="00E04EC6" w:rsidP="00D32C69">
      <w:pPr>
        <w:spacing w:after="0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4E39F0" w:rsidRDefault="004E39F0" w:rsidP="00D32C69">
      <w:pPr>
        <w:spacing w:after="0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4E39F0" w:rsidRDefault="004E39F0" w:rsidP="00D32C69">
      <w:pPr>
        <w:spacing w:after="0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D02DA0" w:rsidRDefault="00D02DA0" w:rsidP="00D32C69">
      <w:pPr>
        <w:spacing w:after="0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61366F" w:rsidRDefault="0061366F" w:rsidP="00D32C69">
      <w:pPr>
        <w:spacing w:after="0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D32C69" w:rsidRPr="00400A0F" w:rsidRDefault="00D32C69" w:rsidP="00D32C69">
      <w:pPr>
        <w:spacing w:after="0"/>
        <w:ind w:right="142"/>
        <w:jc w:val="center"/>
        <w:rPr>
          <w:rFonts w:ascii="Times New Roman" w:hAnsi="Times New Roman"/>
          <w:b/>
          <w:sz w:val="24"/>
          <w:szCs w:val="24"/>
        </w:rPr>
      </w:pPr>
      <w:r w:rsidRPr="00400A0F">
        <w:rPr>
          <w:rFonts w:ascii="Times New Roman" w:hAnsi="Times New Roman"/>
          <w:b/>
          <w:sz w:val="24"/>
          <w:szCs w:val="24"/>
        </w:rPr>
        <w:lastRenderedPageBreak/>
        <w:t xml:space="preserve">ЛИСТ ОЗНАКОМЛЕНИЯ </w:t>
      </w:r>
    </w:p>
    <w:p w:rsidR="00551324" w:rsidRPr="00A47E67" w:rsidRDefault="00551324" w:rsidP="00551324">
      <w:pPr>
        <w:spacing w:after="0"/>
        <w:ind w:right="142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tblpY="1"/>
        <w:tblOverlap w:val="never"/>
        <w:tblW w:w="9498" w:type="dxa"/>
        <w:tblLayout w:type="fixed"/>
        <w:tblLook w:val="0000" w:firstRow="0" w:lastRow="0" w:firstColumn="0" w:lastColumn="0" w:noHBand="0" w:noVBand="0"/>
      </w:tblPr>
      <w:tblGrid>
        <w:gridCol w:w="853"/>
        <w:gridCol w:w="2450"/>
        <w:gridCol w:w="2112"/>
        <w:gridCol w:w="1407"/>
        <w:gridCol w:w="1061"/>
        <w:gridCol w:w="1615"/>
      </w:tblGrid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№</w:t>
            </w:r>
          </w:p>
          <w:p w:rsidR="00D32C69" w:rsidRPr="00A47E67" w:rsidRDefault="00D32C69" w:rsidP="00BA63C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A47E67">
              <w:rPr>
                <w:rFonts w:ascii="Times New Roman" w:hAnsi="Times New Roman"/>
                <w:b/>
                <w:szCs w:val="24"/>
              </w:rPr>
              <w:t>п.п</w:t>
            </w:r>
            <w:proofErr w:type="spellEnd"/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Фамилия, имя, отчество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Должность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Личная подпись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47E67">
              <w:rPr>
                <w:rFonts w:ascii="Times New Roman" w:hAnsi="Times New Roman"/>
                <w:b/>
                <w:szCs w:val="24"/>
              </w:rPr>
              <w:t>Примечания</w:t>
            </w: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32C69" w:rsidRPr="00A47E67" w:rsidTr="00BA63C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69" w:rsidRPr="00A47E67" w:rsidRDefault="00D32C69" w:rsidP="00BA63C2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D32C69" w:rsidRPr="00D32C69" w:rsidRDefault="00D32C69" w:rsidP="00794DC3">
      <w:pPr>
        <w:tabs>
          <w:tab w:val="left" w:pos="3556"/>
        </w:tabs>
      </w:pPr>
    </w:p>
    <w:sectPr w:rsidR="00D32C69" w:rsidRPr="00D32C69" w:rsidSect="00C4015B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B80" w:rsidRDefault="008D1B80" w:rsidP="008D78A1">
      <w:pPr>
        <w:spacing w:after="0" w:line="240" w:lineRule="auto"/>
      </w:pPr>
      <w:r>
        <w:separator/>
      </w:r>
    </w:p>
  </w:endnote>
  <w:endnote w:type="continuationSeparator" w:id="0">
    <w:p w:rsidR="008D1B80" w:rsidRDefault="008D1B80" w:rsidP="008D7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Bookman Old Style">
    <w:charset w:val="CC"/>
    <w:family w:val="roman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B80" w:rsidRDefault="008D1B80" w:rsidP="008D78A1">
      <w:pPr>
        <w:spacing w:after="0" w:line="240" w:lineRule="auto"/>
      </w:pPr>
      <w:r>
        <w:separator/>
      </w:r>
    </w:p>
  </w:footnote>
  <w:footnote w:type="continuationSeparator" w:id="0">
    <w:p w:rsidR="008D1B80" w:rsidRDefault="008D1B80" w:rsidP="008D7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E4" w:rsidRDefault="005773E4" w:rsidP="005773E4">
    <w:pPr>
      <w:pStyle w:val="a5"/>
      <w:jc w:val="right"/>
    </w:pPr>
    <w:r>
      <w:t>Мед сестра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36E3"/>
    <w:multiLevelType w:val="multilevel"/>
    <w:tmpl w:val="B97EC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62337"/>
    <w:multiLevelType w:val="multilevel"/>
    <w:tmpl w:val="7A22D9EA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3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C785016"/>
    <w:multiLevelType w:val="hybridMultilevel"/>
    <w:tmpl w:val="F2BCC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C5C4C"/>
    <w:multiLevelType w:val="multilevel"/>
    <w:tmpl w:val="395CF800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31A5398D"/>
    <w:multiLevelType w:val="multilevel"/>
    <w:tmpl w:val="0E38E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4F0D95"/>
    <w:multiLevelType w:val="multilevel"/>
    <w:tmpl w:val="3A2AB6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48AA5652"/>
    <w:multiLevelType w:val="multilevel"/>
    <w:tmpl w:val="85C8D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944C61"/>
    <w:multiLevelType w:val="multilevel"/>
    <w:tmpl w:val="DF9C0A36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8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 w15:restartNumberingAfterBreak="0">
    <w:nsid w:val="5C631497"/>
    <w:multiLevelType w:val="multilevel"/>
    <w:tmpl w:val="22683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BF3583"/>
    <w:multiLevelType w:val="multilevel"/>
    <w:tmpl w:val="2CE6E408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2C"/>
    <w:rsid w:val="00015FF8"/>
    <w:rsid w:val="000176CD"/>
    <w:rsid w:val="000428B2"/>
    <w:rsid w:val="0005271A"/>
    <w:rsid w:val="00063A1F"/>
    <w:rsid w:val="000B6DB5"/>
    <w:rsid w:val="000D3F03"/>
    <w:rsid w:val="000E339E"/>
    <w:rsid w:val="000F6A37"/>
    <w:rsid w:val="00117BCD"/>
    <w:rsid w:val="001340B5"/>
    <w:rsid w:val="00145496"/>
    <w:rsid w:val="001811B2"/>
    <w:rsid w:val="001B7AB4"/>
    <w:rsid w:val="001C4F2F"/>
    <w:rsid w:val="001D1410"/>
    <w:rsid w:val="00202AC6"/>
    <w:rsid w:val="0021618E"/>
    <w:rsid w:val="00224F2C"/>
    <w:rsid w:val="00240E81"/>
    <w:rsid w:val="002501E1"/>
    <w:rsid w:val="002517E0"/>
    <w:rsid w:val="002522D0"/>
    <w:rsid w:val="0025392D"/>
    <w:rsid w:val="00257FF0"/>
    <w:rsid w:val="002762C8"/>
    <w:rsid w:val="00281F2C"/>
    <w:rsid w:val="00294626"/>
    <w:rsid w:val="002A73B0"/>
    <w:rsid w:val="002C7278"/>
    <w:rsid w:val="002D10D0"/>
    <w:rsid w:val="002E7A10"/>
    <w:rsid w:val="00311645"/>
    <w:rsid w:val="00337199"/>
    <w:rsid w:val="00337691"/>
    <w:rsid w:val="00342746"/>
    <w:rsid w:val="00342D70"/>
    <w:rsid w:val="00350A26"/>
    <w:rsid w:val="003869F8"/>
    <w:rsid w:val="00396833"/>
    <w:rsid w:val="003C7321"/>
    <w:rsid w:val="004261FD"/>
    <w:rsid w:val="00471939"/>
    <w:rsid w:val="004856D1"/>
    <w:rsid w:val="004A2453"/>
    <w:rsid w:val="004D6D23"/>
    <w:rsid w:val="004E39F0"/>
    <w:rsid w:val="00533F21"/>
    <w:rsid w:val="005363BC"/>
    <w:rsid w:val="00551324"/>
    <w:rsid w:val="005600F6"/>
    <w:rsid w:val="00564DDE"/>
    <w:rsid w:val="005773E4"/>
    <w:rsid w:val="005D5382"/>
    <w:rsid w:val="005D7569"/>
    <w:rsid w:val="005E45ED"/>
    <w:rsid w:val="005F72E2"/>
    <w:rsid w:val="0061366F"/>
    <w:rsid w:val="00650E39"/>
    <w:rsid w:val="006A30D4"/>
    <w:rsid w:val="006A38F6"/>
    <w:rsid w:val="006F1DB3"/>
    <w:rsid w:val="0073166E"/>
    <w:rsid w:val="007344E8"/>
    <w:rsid w:val="00754C6C"/>
    <w:rsid w:val="007564C3"/>
    <w:rsid w:val="00786F27"/>
    <w:rsid w:val="00794DC3"/>
    <w:rsid w:val="008134CA"/>
    <w:rsid w:val="00825481"/>
    <w:rsid w:val="00825B46"/>
    <w:rsid w:val="0083339F"/>
    <w:rsid w:val="008765DF"/>
    <w:rsid w:val="008D1B80"/>
    <w:rsid w:val="008D24F9"/>
    <w:rsid w:val="008D78A1"/>
    <w:rsid w:val="008F2EC6"/>
    <w:rsid w:val="009255DC"/>
    <w:rsid w:val="0094093A"/>
    <w:rsid w:val="0099056B"/>
    <w:rsid w:val="009B39DD"/>
    <w:rsid w:val="009E27E8"/>
    <w:rsid w:val="00A54E62"/>
    <w:rsid w:val="00A57F76"/>
    <w:rsid w:val="00AE5D1C"/>
    <w:rsid w:val="00B161F0"/>
    <w:rsid w:val="00B612AC"/>
    <w:rsid w:val="00B90F88"/>
    <w:rsid w:val="00BB0AFC"/>
    <w:rsid w:val="00BB3BA3"/>
    <w:rsid w:val="00BD037A"/>
    <w:rsid w:val="00C05705"/>
    <w:rsid w:val="00C4015B"/>
    <w:rsid w:val="00C818A0"/>
    <w:rsid w:val="00C83E49"/>
    <w:rsid w:val="00C84105"/>
    <w:rsid w:val="00C96020"/>
    <w:rsid w:val="00CB2842"/>
    <w:rsid w:val="00D00019"/>
    <w:rsid w:val="00D02DA0"/>
    <w:rsid w:val="00D26482"/>
    <w:rsid w:val="00D32C69"/>
    <w:rsid w:val="00D377C4"/>
    <w:rsid w:val="00D70D6B"/>
    <w:rsid w:val="00D73C45"/>
    <w:rsid w:val="00D839AF"/>
    <w:rsid w:val="00DB6230"/>
    <w:rsid w:val="00DE40DD"/>
    <w:rsid w:val="00DF7E4C"/>
    <w:rsid w:val="00E04EC6"/>
    <w:rsid w:val="00E51977"/>
    <w:rsid w:val="00E91445"/>
    <w:rsid w:val="00EB09CF"/>
    <w:rsid w:val="00EB3D86"/>
    <w:rsid w:val="00EC5101"/>
    <w:rsid w:val="00EC768C"/>
    <w:rsid w:val="00EE46F3"/>
    <w:rsid w:val="00FB7A6E"/>
    <w:rsid w:val="00FE2A56"/>
    <w:rsid w:val="00FE42E4"/>
    <w:rsid w:val="00FE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5166E"/>
  <w15:docId w15:val="{40BA70F0-6ACC-4AD5-AB19-2A49C13D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7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E5D1C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D7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78A1"/>
  </w:style>
  <w:style w:type="paragraph" w:styleId="a7">
    <w:name w:val="footer"/>
    <w:basedOn w:val="a"/>
    <w:link w:val="a8"/>
    <w:uiPriority w:val="99"/>
    <w:unhideWhenUsed/>
    <w:rsid w:val="008D7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78A1"/>
  </w:style>
  <w:style w:type="paragraph" w:styleId="a9">
    <w:name w:val="Balloon Text"/>
    <w:basedOn w:val="a"/>
    <w:link w:val="aa"/>
    <w:uiPriority w:val="99"/>
    <w:semiHidden/>
    <w:unhideWhenUsed/>
    <w:rsid w:val="00294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462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202AC6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25B46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825B46"/>
    <w:rPr>
      <w:rFonts w:ascii="Bookman Old Style" w:eastAsia="Times New Roman" w:hAnsi="Bookman Old Style" w:cs="Times New Roman"/>
      <w:b/>
      <w:sz w:val="24"/>
      <w:szCs w:val="20"/>
      <w:lang w:eastAsia="ru-RU"/>
    </w:rPr>
  </w:style>
  <w:style w:type="paragraph" w:styleId="ae">
    <w:name w:val="List Paragraph"/>
    <w:basedOn w:val="a"/>
    <w:uiPriority w:val="34"/>
    <w:qFormat/>
    <w:rsid w:val="00DB62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7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8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1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04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8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73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29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5265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2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53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13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71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86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26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28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82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198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0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37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9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45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16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7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8285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14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87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79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57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9365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5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1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77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128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982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44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82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37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107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95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61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8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9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687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90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5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6B56F-8014-4219-9755-25361CA6C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2019-06-06T03:51:00Z</cp:lastPrinted>
  <dcterms:created xsi:type="dcterms:W3CDTF">2019-06-06T03:59:00Z</dcterms:created>
  <dcterms:modified xsi:type="dcterms:W3CDTF">2019-06-06T03:59:00Z</dcterms:modified>
</cp:coreProperties>
</file>